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000" w:firstRow="0" w:lastRow="0" w:firstColumn="0" w:lastColumn="0" w:noHBand="0" w:noVBand="0"/>
      </w:tblPr>
      <w:tblGrid>
        <w:gridCol w:w="3686"/>
        <w:gridCol w:w="1559"/>
        <w:gridCol w:w="4111"/>
      </w:tblGrid>
      <w:tr w:rsidR="00AC4BF3" w:rsidRPr="00651826" w:rsidTr="007C3A9A">
        <w:trPr>
          <w:trHeight w:val="1418"/>
        </w:trPr>
        <w:tc>
          <w:tcPr>
            <w:tcW w:w="3686" w:type="dxa"/>
          </w:tcPr>
          <w:p w:rsidR="00AC4BF3" w:rsidRPr="00DA60F9" w:rsidRDefault="00AC4BF3" w:rsidP="008914E0">
            <w:pPr>
              <w:jc w:val="center"/>
              <w:rPr>
                <w:b/>
                <w:sz w:val="22"/>
                <w:szCs w:val="22"/>
              </w:rPr>
            </w:pPr>
            <w:r w:rsidRPr="00DA60F9">
              <w:rPr>
                <w:b/>
                <w:sz w:val="22"/>
                <w:szCs w:val="22"/>
              </w:rPr>
              <w:t>Администрация муниципального образования «Город Майкоп»</w:t>
            </w:r>
          </w:p>
          <w:p w:rsidR="00AC4BF3" w:rsidRPr="00DA60F9" w:rsidRDefault="00AC4BF3" w:rsidP="008914E0">
            <w:pPr>
              <w:jc w:val="center"/>
              <w:rPr>
                <w:b/>
                <w:sz w:val="22"/>
                <w:szCs w:val="22"/>
              </w:rPr>
            </w:pPr>
            <w:r w:rsidRPr="00DA60F9">
              <w:rPr>
                <w:b/>
                <w:sz w:val="22"/>
                <w:szCs w:val="22"/>
              </w:rPr>
              <w:t>Республики Адыгея</w:t>
            </w:r>
          </w:p>
          <w:p w:rsidR="00AC4BF3" w:rsidRPr="00DA60F9" w:rsidRDefault="00AC4BF3" w:rsidP="008914E0">
            <w:pPr>
              <w:jc w:val="center"/>
              <w:rPr>
                <w:b/>
                <w:sz w:val="22"/>
                <w:szCs w:val="22"/>
              </w:rPr>
            </w:pPr>
          </w:p>
          <w:p w:rsidR="00AC4BF3" w:rsidRPr="00DA60F9" w:rsidRDefault="00AC4BF3" w:rsidP="008914E0">
            <w:pPr>
              <w:jc w:val="center"/>
              <w:rPr>
                <w:b/>
                <w:sz w:val="22"/>
                <w:szCs w:val="22"/>
              </w:rPr>
            </w:pPr>
            <w:r w:rsidRPr="00DA60F9">
              <w:rPr>
                <w:b/>
                <w:sz w:val="22"/>
                <w:szCs w:val="22"/>
              </w:rPr>
              <w:t>ФИНАНСОВОЕ УПРАВЛЕНИЕ</w:t>
            </w:r>
          </w:p>
          <w:p w:rsidR="00AC4BF3" w:rsidRPr="00DA60F9" w:rsidRDefault="00AC4BF3" w:rsidP="008914E0">
            <w:pPr>
              <w:jc w:val="center"/>
              <w:rPr>
                <w:b/>
                <w:sz w:val="22"/>
                <w:szCs w:val="22"/>
                <w:vertAlign w:val="subscript"/>
              </w:rPr>
            </w:pPr>
            <w:r w:rsidRPr="00DA60F9">
              <w:rPr>
                <w:b/>
                <w:sz w:val="22"/>
                <w:szCs w:val="22"/>
                <w:vertAlign w:val="subscript"/>
              </w:rPr>
              <w:t>385000, г. Майкоп, ул. Краснооктябрьская</w:t>
            </w:r>
            <w:r w:rsidR="00443F3B">
              <w:rPr>
                <w:b/>
                <w:sz w:val="22"/>
                <w:szCs w:val="22"/>
                <w:vertAlign w:val="subscript"/>
              </w:rPr>
              <w:t>,</w:t>
            </w:r>
            <w:r w:rsidRPr="00DA60F9">
              <w:rPr>
                <w:b/>
                <w:sz w:val="22"/>
                <w:szCs w:val="22"/>
                <w:vertAlign w:val="subscript"/>
              </w:rPr>
              <w:t xml:space="preserve"> 21</w:t>
            </w:r>
          </w:p>
          <w:p w:rsidR="00AC4BF3" w:rsidRPr="00DE7070" w:rsidRDefault="00AC4BF3" w:rsidP="00443F3B">
            <w:pPr>
              <w:jc w:val="center"/>
              <w:rPr>
                <w:b/>
                <w:sz w:val="22"/>
                <w:szCs w:val="22"/>
              </w:rPr>
            </w:pPr>
            <w:r w:rsidRPr="00DA60F9">
              <w:rPr>
                <w:b/>
                <w:sz w:val="22"/>
                <w:szCs w:val="22"/>
                <w:vertAlign w:val="subscript"/>
              </w:rPr>
              <w:t>тел</w:t>
            </w:r>
            <w:r w:rsidRPr="00DE7070">
              <w:rPr>
                <w:b/>
                <w:sz w:val="22"/>
                <w:szCs w:val="22"/>
                <w:vertAlign w:val="subscript"/>
              </w:rPr>
              <w:t>. 52-31</w:t>
            </w:r>
            <w:r w:rsidR="00443F3B" w:rsidRPr="00DE7070">
              <w:rPr>
                <w:b/>
                <w:sz w:val="22"/>
                <w:szCs w:val="22"/>
                <w:vertAlign w:val="subscript"/>
              </w:rPr>
              <w:t>-</w:t>
            </w:r>
            <w:r w:rsidRPr="00DE7070">
              <w:rPr>
                <w:b/>
                <w:sz w:val="22"/>
                <w:szCs w:val="22"/>
                <w:vertAlign w:val="subscript"/>
              </w:rPr>
              <w:t>58</w:t>
            </w:r>
            <w:r w:rsidR="00651826" w:rsidRPr="00DE7070">
              <w:rPr>
                <w:b/>
                <w:sz w:val="22"/>
                <w:szCs w:val="22"/>
                <w:vertAlign w:val="subscript"/>
              </w:rPr>
              <w:t xml:space="preserve">, </w:t>
            </w:r>
            <w:r w:rsidR="00443F3B" w:rsidRPr="00DE7070">
              <w:rPr>
                <w:b/>
                <w:sz w:val="22"/>
                <w:szCs w:val="22"/>
                <w:vertAlign w:val="subscript"/>
              </w:rPr>
              <w:t xml:space="preserve"> </w:t>
            </w:r>
            <w:r w:rsidR="00651826" w:rsidRPr="00443F3B">
              <w:rPr>
                <w:b/>
                <w:sz w:val="22"/>
                <w:szCs w:val="22"/>
                <w:vertAlign w:val="subscript"/>
                <w:lang w:val="en-US"/>
              </w:rPr>
              <w:t>e</w:t>
            </w:r>
            <w:r w:rsidR="00651826" w:rsidRPr="00DE7070">
              <w:rPr>
                <w:b/>
                <w:sz w:val="22"/>
                <w:szCs w:val="22"/>
                <w:vertAlign w:val="subscript"/>
              </w:rPr>
              <w:t>-</w:t>
            </w:r>
            <w:r w:rsidR="00651826" w:rsidRPr="00443F3B">
              <w:rPr>
                <w:b/>
                <w:sz w:val="22"/>
                <w:szCs w:val="22"/>
                <w:vertAlign w:val="subscript"/>
                <w:lang w:val="en-US"/>
              </w:rPr>
              <w:t>mail</w:t>
            </w:r>
            <w:r w:rsidR="00651826" w:rsidRPr="00DE7070">
              <w:rPr>
                <w:b/>
                <w:sz w:val="22"/>
                <w:szCs w:val="22"/>
                <w:vertAlign w:val="subscript"/>
              </w:rPr>
              <w:t xml:space="preserve">: </w:t>
            </w:r>
            <w:proofErr w:type="spellStart"/>
            <w:r w:rsidR="00651826" w:rsidRPr="00443F3B">
              <w:rPr>
                <w:b/>
                <w:sz w:val="22"/>
                <w:szCs w:val="22"/>
                <w:vertAlign w:val="subscript"/>
                <w:lang w:val="en-US"/>
              </w:rPr>
              <w:t>fdmra</w:t>
            </w:r>
            <w:proofErr w:type="spellEnd"/>
            <w:r w:rsidR="00651826" w:rsidRPr="00DE7070">
              <w:rPr>
                <w:b/>
                <w:sz w:val="22"/>
                <w:szCs w:val="22"/>
                <w:vertAlign w:val="subscript"/>
              </w:rPr>
              <w:t>@</w:t>
            </w:r>
            <w:proofErr w:type="spellStart"/>
            <w:r w:rsidR="00651826" w:rsidRPr="00443F3B">
              <w:rPr>
                <w:b/>
                <w:sz w:val="22"/>
                <w:szCs w:val="22"/>
                <w:vertAlign w:val="subscript"/>
                <w:lang w:val="en-US"/>
              </w:rPr>
              <w:t>maikop</w:t>
            </w:r>
            <w:proofErr w:type="spellEnd"/>
            <w:r w:rsidR="00651826" w:rsidRPr="00DE7070">
              <w:rPr>
                <w:b/>
                <w:sz w:val="22"/>
                <w:szCs w:val="22"/>
                <w:vertAlign w:val="subscript"/>
              </w:rPr>
              <w:t>.</w:t>
            </w:r>
            <w:proofErr w:type="spellStart"/>
            <w:r w:rsidR="00651826" w:rsidRPr="00443F3B">
              <w:rPr>
                <w:b/>
                <w:sz w:val="22"/>
                <w:szCs w:val="22"/>
                <w:vertAlign w:val="subscript"/>
                <w:lang w:val="en-US"/>
              </w:rPr>
              <w:t>ru</w:t>
            </w:r>
            <w:proofErr w:type="spellEnd"/>
          </w:p>
        </w:tc>
        <w:tc>
          <w:tcPr>
            <w:tcW w:w="1559" w:type="dxa"/>
            <w:vAlign w:val="center"/>
          </w:tcPr>
          <w:p w:rsidR="00AC4BF3" w:rsidRPr="00DA60F9" w:rsidRDefault="00AC4BF3" w:rsidP="008914E0">
            <w:pPr>
              <w:jc w:val="center"/>
              <w:rPr>
                <w:b/>
                <w:sz w:val="22"/>
                <w:szCs w:val="22"/>
              </w:rPr>
            </w:pPr>
            <w:r>
              <w:rPr>
                <w:noProof/>
                <w:sz w:val="22"/>
                <w:szCs w:val="22"/>
              </w:rPr>
              <w:drawing>
                <wp:inline distT="0" distB="0" distL="0" distR="0" wp14:anchorId="2A4A66C4" wp14:editId="03552973">
                  <wp:extent cx="704850" cy="952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952500"/>
                          </a:xfrm>
                          <a:prstGeom prst="rect">
                            <a:avLst/>
                          </a:prstGeom>
                          <a:noFill/>
                          <a:ln>
                            <a:noFill/>
                          </a:ln>
                        </pic:spPr>
                      </pic:pic>
                    </a:graphicData>
                  </a:graphic>
                </wp:inline>
              </w:drawing>
            </w:r>
          </w:p>
        </w:tc>
        <w:tc>
          <w:tcPr>
            <w:tcW w:w="4111" w:type="dxa"/>
          </w:tcPr>
          <w:p w:rsidR="00AC4BF3" w:rsidRPr="00DA60F9" w:rsidRDefault="00AC4BF3" w:rsidP="008914E0">
            <w:pPr>
              <w:jc w:val="center"/>
              <w:rPr>
                <w:b/>
                <w:sz w:val="22"/>
                <w:szCs w:val="22"/>
              </w:rPr>
            </w:pPr>
            <w:proofErr w:type="spellStart"/>
            <w:r w:rsidRPr="00DA60F9">
              <w:rPr>
                <w:b/>
                <w:sz w:val="22"/>
                <w:szCs w:val="22"/>
              </w:rPr>
              <w:t>Адыгэ</w:t>
            </w:r>
            <w:proofErr w:type="spellEnd"/>
            <w:r w:rsidRPr="00DA60F9">
              <w:rPr>
                <w:b/>
                <w:sz w:val="22"/>
                <w:szCs w:val="22"/>
              </w:rPr>
              <w:t xml:space="preserve"> </w:t>
            </w:r>
            <w:proofErr w:type="spellStart"/>
            <w:r w:rsidRPr="00DA60F9">
              <w:rPr>
                <w:b/>
                <w:sz w:val="22"/>
                <w:szCs w:val="22"/>
              </w:rPr>
              <w:t>Республикэм</w:t>
            </w:r>
            <w:proofErr w:type="spellEnd"/>
          </w:p>
          <w:p w:rsidR="00AC4BF3" w:rsidRPr="00DA60F9" w:rsidRDefault="00AC4BF3" w:rsidP="008914E0">
            <w:pPr>
              <w:jc w:val="center"/>
              <w:rPr>
                <w:b/>
                <w:sz w:val="22"/>
                <w:szCs w:val="22"/>
              </w:rPr>
            </w:pPr>
            <w:proofErr w:type="spellStart"/>
            <w:r w:rsidRPr="00DA60F9">
              <w:rPr>
                <w:b/>
                <w:sz w:val="22"/>
                <w:szCs w:val="22"/>
              </w:rPr>
              <w:t>Муниципальнэ</w:t>
            </w:r>
            <w:proofErr w:type="spellEnd"/>
            <w:r w:rsidRPr="00DA60F9">
              <w:rPr>
                <w:b/>
                <w:sz w:val="22"/>
                <w:szCs w:val="22"/>
              </w:rPr>
              <w:t xml:space="preserve"> </w:t>
            </w:r>
            <w:proofErr w:type="spellStart"/>
            <w:r w:rsidRPr="00DA60F9">
              <w:rPr>
                <w:b/>
                <w:sz w:val="22"/>
                <w:szCs w:val="22"/>
              </w:rPr>
              <w:t>образованиеу</w:t>
            </w:r>
            <w:proofErr w:type="spellEnd"/>
            <w:r w:rsidRPr="00DA60F9">
              <w:rPr>
                <w:b/>
                <w:sz w:val="22"/>
                <w:szCs w:val="22"/>
              </w:rPr>
              <w:t xml:space="preserve"> «</w:t>
            </w:r>
            <w:proofErr w:type="spellStart"/>
            <w:r w:rsidRPr="00DA60F9">
              <w:rPr>
                <w:b/>
                <w:sz w:val="22"/>
                <w:szCs w:val="22"/>
              </w:rPr>
              <w:t>Къалэу</w:t>
            </w:r>
            <w:proofErr w:type="spellEnd"/>
            <w:r w:rsidRPr="00DA60F9">
              <w:rPr>
                <w:b/>
                <w:sz w:val="22"/>
                <w:szCs w:val="22"/>
              </w:rPr>
              <w:t xml:space="preserve"> </w:t>
            </w:r>
            <w:proofErr w:type="spellStart"/>
            <w:r w:rsidRPr="00DA60F9">
              <w:rPr>
                <w:b/>
                <w:sz w:val="22"/>
                <w:szCs w:val="22"/>
              </w:rPr>
              <w:t>Мыекъуапэ</w:t>
            </w:r>
            <w:proofErr w:type="spellEnd"/>
            <w:r w:rsidRPr="00DA60F9">
              <w:rPr>
                <w:b/>
                <w:sz w:val="22"/>
                <w:szCs w:val="22"/>
              </w:rPr>
              <w:t xml:space="preserve">» и </w:t>
            </w:r>
            <w:proofErr w:type="spellStart"/>
            <w:r w:rsidRPr="00DA60F9">
              <w:rPr>
                <w:b/>
                <w:sz w:val="22"/>
                <w:szCs w:val="22"/>
              </w:rPr>
              <w:t>Администрацие</w:t>
            </w:r>
            <w:proofErr w:type="spellEnd"/>
          </w:p>
          <w:p w:rsidR="00AC4BF3" w:rsidRPr="00DA60F9" w:rsidRDefault="00AC4BF3" w:rsidP="008914E0">
            <w:pPr>
              <w:jc w:val="center"/>
              <w:rPr>
                <w:b/>
                <w:sz w:val="22"/>
                <w:szCs w:val="22"/>
              </w:rPr>
            </w:pPr>
          </w:p>
          <w:p w:rsidR="00AC4BF3" w:rsidRPr="00DA60F9" w:rsidRDefault="00AC4BF3" w:rsidP="008914E0">
            <w:pPr>
              <w:jc w:val="center"/>
              <w:rPr>
                <w:b/>
                <w:sz w:val="22"/>
                <w:szCs w:val="22"/>
              </w:rPr>
            </w:pPr>
            <w:r w:rsidRPr="00DA60F9">
              <w:rPr>
                <w:b/>
                <w:sz w:val="22"/>
                <w:szCs w:val="22"/>
              </w:rPr>
              <w:t>ИФИНАНСОВЭ ИУПРАВЛЕНИЕ</w:t>
            </w:r>
          </w:p>
          <w:p w:rsidR="00AC4BF3" w:rsidRPr="00DA60F9" w:rsidRDefault="00AC4BF3" w:rsidP="008914E0">
            <w:pPr>
              <w:jc w:val="center"/>
              <w:rPr>
                <w:b/>
                <w:sz w:val="22"/>
                <w:szCs w:val="22"/>
                <w:vertAlign w:val="subscript"/>
              </w:rPr>
            </w:pPr>
            <w:r w:rsidRPr="00DA60F9">
              <w:rPr>
                <w:b/>
                <w:sz w:val="22"/>
                <w:szCs w:val="22"/>
                <w:vertAlign w:val="subscript"/>
              </w:rPr>
              <w:t>3</w:t>
            </w:r>
            <w:r w:rsidRPr="00841D4F">
              <w:rPr>
                <w:b/>
                <w:sz w:val="22"/>
                <w:szCs w:val="22"/>
                <w:vertAlign w:val="subscript"/>
              </w:rPr>
              <w:t>8</w:t>
            </w:r>
            <w:r w:rsidRPr="00DA60F9">
              <w:rPr>
                <w:b/>
                <w:sz w:val="22"/>
                <w:szCs w:val="22"/>
                <w:vertAlign w:val="subscript"/>
              </w:rPr>
              <w:t xml:space="preserve">5000, </w:t>
            </w:r>
            <w:proofErr w:type="spellStart"/>
            <w:r w:rsidRPr="00DA60F9">
              <w:rPr>
                <w:b/>
                <w:sz w:val="22"/>
                <w:szCs w:val="22"/>
                <w:vertAlign w:val="subscript"/>
              </w:rPr>
              <w:t>къ</w:t>
            </w:r>
            <w:proofErr w:type="spellEnd"/>
            <w:r w:rsidRPr="00DA60F9">
              <w:rPr>
                <w:b/>
                <w:sz w:val="22"/>
                <w:szCs w:val="22"/>
                <w:vertAlign w:val="subscript"/>
              </w:rPr>
              <w:t xml:space="preserve">. </w:t>
            </w:r>
            <w:proofErr w:type="spellStart"/>
            <w:r w:rsidRPr="00DA60F9">
              <w:rPr>
                <w:b/>
                <w:sz w:val="22"/>
                <w:szCs w:val="22"/>
                <w:vertAlign w:val="subscript"/>
              </w:rPr>
              <w:t>Мыекъуапэ</w:t>
            </w:r>
            <w:proofErr w:type="spellEnd"/>
            <w:r w:rsidRPr="00DA60F9">
              <w:rPr>
                <w:b/>
                <w:sz w:val="22"/>
                <w:szCs w:val="22"/>
                <w:vertAlign w:val="subscript"/>
              </w:rPr>
              <w:t xml:space="preserve">,  </w:t>
            </w:r>
            <w:proofErr w:type="spellStart"/>
            <w:r w:rsidRPr="00DA60F9">
              <w:rPr>
                <w:b/>
                <w:sz w:val="22"/>
                <w:szCs w:val="22"/>
                <w:vertAlign w:val="subscript"/>
              </w:rPr>
              <w:t>ур</w:t>
            </w:r>
            <w:proofErr w:type="spellEnd"/>
            <w:r w:rsidRPr="00DA60F9">
              <w:rPr>
                <w:b/>
                <w:sz w:val="22"/>
                <w:szCs w:val="22"/>
                <w:vertAlign w:val="subscript"/>
              </w:rPr>
              <w:t xml:space="preserve">. </w:t>
            </w:r>
            <w:proofErr w:type="spellStart"/>
            <w:r w:rsidRPr="00DA60F9">
              <w:rPr>
                <w:b/>
                <w:sz w:val="22"/>
                <w:szCs w:val="22"/>
                <w:vertAlign w:val="subscript"/>
              </w:rPr>
              <w:t>Краснооктябрьскэр</w:t>
            </w:r>
            <w:proofErr w:type="spellEnd"/>
            <w:r w:rsidRPr="00DA60F9">
              <w:rPr>
                <w:b/>
                <w:sz w:val="22"/>
                <w:szCs w:val="22"/>
                <w:vertAlign w:val="subscript"/>
              </w:rPr>
              <w:t>, 21</w:t>
            </w:r>
          </w:p>
          <w:p w:rsidR="00AC4BF3" w:rsidRPr="00443F3B" w:rsidRDefault="00AC4BF3" w:rsidP="008914E0">
            <w:pPr>
              <w:jc w:val="center"/>
              <w:rPr>
                <w:b/>
                <w:sz w:val="22"/>
                <w:szCs w:val="22"/>
              </w:rPr>
            </w:pPr>
            <w:r w:rsidRPr="00DA60F9">
              <w:rPr>
                <w:b/>
                <w:sz w:val="22"/>
                <w:szCs w:val="22"/>
                <w:vertAlign w:val="subscript"/>
              </w:rPr>
              <w:t>тел</w:t>
            </w:r>
            <w:r w:rsidRPr="00443F3B">
              <w:rPr>
                <w:b/>
                <w:sz w:val="22"/>
                <w:szCs w:val="22"/>
                <w:vertAlign w:val="subscript"/>
              </w:rPr>
              <w:t>. 52-31-58</w:t>
            </w:r>
            <w:r w:rsidR="00651826" w:rsidRPr="00443F3B">
              <w:rPr>
                <w:b/>
                <w:sz w:val="22"/>
                <w:szCs w:val="22"/>
                <w:vertAlign w:val="subscript"/>
              </w:rPr>
              <w:t xml:space="preserve">,  </w:t>
            </w:r>
            <w:r w:rsidR="00651826" w:rsidRPr="00651826">
              <w:rPr>
                <w:b/>
                <w:sz w:val="22"/>
                <w:szCs w:val="22"/>
                <w:vertAlign w:val="subscript"/>
                <w:lang w:val="en-US"/>
              </w:rPr>
              <w:t>e</w:t>
            </w:r>
            <w:r w:rsidR="00651826" w:rsidRPr="00443F3B">
              <w:rPr>
                <w:b/>
                <w:sz w:val="22"/>
                <w:szCs w:val="22"/>
                <w:vertAlign w:val="subscript"/>
              </w:rPr>
              <w:t>-</w:t>
            </w:r>
            <w:r w:rsidR="00651826" w:rsidRPr="00651826">
              <w:rPr>
                <w:b/>
                <w:sz w:val="22"/>
                <w:szCs w:val="22"/>
                <w:vertAlign w:val="subscript"/>
                <w:lang w:val="en-US"/>
              </w:rPr>
              <w:t>mail</w:t>
            </w:r>
            <w:r w:rsidR="00651826" w:rsidRPr="00443F3B">
              <w:rPr>
                <w:b/>
                <w:sz w:val="22"/>
                <w:szCs w:val="22"/>
                <w:vertAlign w:val="subscript"/>
              </w:rPr>
              <w:t xml:space="preserve">: </w:t>
            </w:r>
            <w:proofErr w:type="spellStart"/>
            <w:r w:rsidR="00651826" w:rsidRPr="00651826">
              <w:rPr>
                <w:b/>
                <w:sz w:val="22"/>
                <w:szCs w:val="22"/>
                <w:vertAlign w:val="subscript"/>
                <w:lang w:val="en-US"/>
              </w:rPr>
              <w:t>fdmra</w:t>
            </w:r>
            <w:proofErr w:type="spellEnd"/>
            <w:r w:rsidR="00651826" w:rsidRPr="00443F3B">
              <w:rPr>
                <w:b/>
                <w:sz w:val="22"/>
                <w:szCs w:val="22"/>
                <w:vertAlign w:val="subscript"/>
              </w:rPr>
              <w:t>@</w:t>
            </w:r>
            <w:proofErr w:type="spellStart"/>
            <w:r w:rsidR="00651826" w:rsidRPr="00651826">
              <w:rPr>
                <w:b/>
                <w:sz w:val="22"/>
                <w:szCs w:val="22"/>
                <w:vertAlign w:val="subscript"/>
                <w:lang w:val="en-US"/>
              </w:rPr>
              <w:t>maikop</w:t>
            </w:r>
            <w:proofErr w:type="spellEnd"/>
            <w:r w:rsidR="00651826" w:rsidRPr="00443F3B">
              <w:rPr>
                <w:b/>
                <w:sz w:val="22"/>
                <w:szCs w:val="22"/>
                <w:vertAlign w:val="subscript"/>
              </w:rPr>
              <w:t>.</w:t>
            </w:r>
            <w:proofErr w:type="spellStart"/>
            <w:r w:rsidR="00651826" w:rsidRPr="00651826">
              <w:rPr>
                <w:b/>
                <w:sz w:val="22"/>
                <w:szCs w:val="22"/>
                <w:vertAlign w:val="subscript"/>
                <w:lang w:val="en-US"/>
              </w:rPr>
              <w:t>ru</w:t>
            </w:r>
            <w:proofErr w:type="spellEnd"/>
          </w:p>
        </w:tc>
      </w:tr>
      <w:tr w:rsidR="00AC4BF3" w:rsidRPr="00651826" w:rsidTr="007C3A9A">
        <w:trPr>
          <w:cantSplit/>
        </w:trPr>
        <w:tc>
          <w:tcPr>
            <w:tcW w:w="9356" w:type="dxa"/>
            <w:gridSpan w:val="3"/>
            <w:tcBorders>
              <w:bottom w:val="thickThinSmallGap" w:sz="24" w:space="0" w:color="auto"/>
            </w:tcBorders>
          </w:tcPr>
          <w:p w:rsidR="00AC4BF3" w:rsidRPr="00443F3B" w:rsidRDefault="00AC4BF3" w:rsidP="008914E0">
            <w:pPr>
              <w:rPr>
                <w:sz w:val="16"/>
              </w:rPr>
            </w:pPr>
          </w:p>
        </w:tc>
      </w:tr>
    </w:tbl>
    <w:p w:rsidR="00D400BF" w:rsidRDefault="00D400BF" w:rsidP="000E6A4B">
      <w:pPr>
        <w:pStyle w:val="2"/>
        <w:numPr>
          <w:ilvl w:val="1"/>
          <w:numId w:val="0"/>
        </w:numPr>
        <w:tabs>
          <w:tab w:val="num" w:pos="993"/>
        </w:tabs>
        <w:suppressAutoHyphens/>
        <w:spacing w:before="0" w:after="0"/>
        <w:ind w:left="576" w:hanging="576"/>
        <w:jc w:val="center"/>
        <w:rPr>
          <w:rFonts w:ascii="Times New Roman" w:hAnsi="Times New Roman"/>
          <w:i w:val="0"/>
        </w:rPr>
      </w:pPr>
    </w:p>
    <w:p w:rsidR="003A4545" w:rsidRDefault="003A4545" w:rsidP="00986FA0">
      <w:pPr>
        <w:pStyle w:val="2"/>
        <w:numPr>
          <w:ilvl w:val="1"/>
          <w:numId w:val="0"/>
        </w:numPr>
        <w:tabs>
          <w:tab w:val="num" w:pos="576"/>
        </w:tabs>
        <w:suppressAutoHyphens/>
        <w:spacing w:before="0" w:after="0"/>
        <w:ind w:left="576" w:hanging="576"/>
        <w:jc w:val="center"/>
        <w:rPr>
          <w:rFonts w:ascii="Times New Roman" w:hAnsi="Times New Roman"/>
          <w:i w:val="0"/>
        </w:rPr>
      </w:pPr>
    </w:p>
    <w:p w:rsidR="00A8577C" w:rsidRDefault="00DA0889" w:rsidP="00986FA0">
      <w:pPr>
        <w:pStyle w:val="2"/>
        <w:numPr>
          <w:ilvl w:val="1"/>
          <w:numId w:val="0"/>
        </w:numPr>
        <w:tabs>
          <w:tab w:val="num" w:pos="576"/>
        </w:tabs>
        <w:suppressAutoHyphens/>
        <w:spacing w:before="0" w:after="0"/>
        <w:ind w:left="576" w:hanging="576"/>
        <w:jc w:val="center"/>
        <w:rPr>
          <w:rFonts w:ascii="Times New Roman" w:hAnsi="Times New Roman"/>
          <w:i w:val="0"/>
        </w:rPr>
      </w:pPr>
      <w:r>
        <w:rPr>
          <w:rFonts w:ascii="Times New Roman" w:hAnsi="Times New Roman"/>
          <w:i w:val="0"/>
        </w:rPr>
        <w:t xml:space="preserve">ПРИКАЗ № </w:t>
      </w:r>
      <w:r w:rsidR="00430E37">
        <w:rPr>
          <w:rFonts w:ascii="Times New Roman" w:hAnsi="Times New Roman"/>
          <w:i w:val="0"/>
        </w:rPr>
        <w:t>41-О</w:t>
      </w:r>
    </w:p>
    <w:p w:rsidR="00F16EDF" w:rsidRDefault="00F16EDF" w:rsidP="00C63B87"/>
    <w:p w:rsidR="003A4545" w:rsidRDefault="003A4545" w:rsidP="00C63B87"/>
    <w:p w:rsidR="003A4545" w:rsidRDefault="003A4545" w:rsidP="00C63B87"/>
    <w:p w:rsidR="00C63B87" w:rsidRPr="00D95D26" w:rsidRDefault="00C63B87" w:rsidP="001E64C4">
      <w:pPr>
        <w:pStyle w:val="210"/>
        <w:jc w:val="left"/>
        <w:rPr>
          <w:b w:val="0"/>
          <w:sz w:val="28"/>
          <w:szCs w:val="28"/>
          <w:u w:val="single"/>
          <w:lang w:eastAsia="ru-RU"/>
        </w:rPr>
      </w:pPr>
      <w:r w:rsidRPr="00D95D26">
        <w:rPr>
          <w:b w:val="0"/>
          <w:sz w:val="28"/>
          <w:szCs w:val="28"/>
          <w:u w:val="single"/>
          <w:lang w:eastAsia="ru-RU"/>
        </w:rPr>
        <w:t>«</w:t>
      </w:r>
      <w:r w:rsidR="000878C8">
        <w:rPr>
          <w:b w:val="0"/>
          <w:sz w:val="28"/>
          <w:szCs w:val="28"/>
          <w:u w:val="single"/>
          <w:lang w:eastAsia="ru-RU"/>
        </w:rPr>
        <w:t xml:space="preserve"> </w:t>
      </w:r>
      <w:r w:rsidR="00430E37">
        <w:rPr>
          <w:b w:val="0"/>
          <w:sz w:val="28"/>
          <w:szCs w:val="28"/>
          <w:u w:val="single"/>
          <w:lang w:eastAsia="ru-RU"/>
        </w:rPr>
        <w:t xml:space="preserve">20 </w:t>
      </w:r>
      <w:r w:rsidRPr="00D95D26">
        <w:rPr>
          <w:b w:val="0"/>
          <w:sz w:val="28"/>
          <w:szCs w:val="28"/>
          <w:u w:val="single"/>
          <w:lang w:eastAsia="ru-RU"/>
        </w:rPr>
        <w:t xml:space="preserve">» </w:t>
      </w:r>
      <w:r w:rsidR="00D95D26" w:rsidRPr="00D95D26">
        <w:rPr>
          <w:b w:val="0"/>
          <w:sz w:val="28"/>
          <w:szCs w:val="28"/>
          <w:u w:val="single"/>
          <w:lang w:eastAsia="ru-RU"/>
        </w:rPr>
        <w:t xml:space="preserve"> </w:t>
      </w:r>
      <w:r w:rsidR="00430E37">
        <w:rPr>
          <w:b w:val="0"/>
          <w:sz w:val="28"/>
          <w:szCs w:val="28"/>
          <w:u w:val="single"/>
          <w:lang w:eastAsia="ru-RU"/>
        </w:rPr>
        <w:t xml:space="preserve">апреля </w:t>
      </w:r>
      <w:r w:rsidR="00340C37">
        <w:rPr>
          <w:b w:val="0"/>
          <w:sz w:val="28"/>
          <w:szCs w:val="28"/>
          <w:u w:val="single"/>
          <w:lang w:eastAsia="ru-RU"/>
        </w:rPr>
        <w:t xml:space="preserve"> 201</w:t>
      </w:r>
      <w:r w:rsidR="008C5562">
        <w:rPr>
          <w:b w:val="0"/>
          <w:sz w:val="28"/>
          <w:szCs w:val="28"/>
          <w:u w:val="single"/>
          <w:lang w:eastAsia="ru-RU"/>
        </w:rPr>
        <w:t>8</w:t>
      </w:r>
      <w:r w:rsidRPr="00D95D26">
        <w:rPr>
          <w:b w:val="0"/>
          <w:sz w:val="28"/>
          <w:szCs w:val="28"/>
          <w:u w:val="single"/>
          <w:lang w:eastAsia="ru-RU"/>
        </w:rPr>
        <w:t xml:space="preserve"> г.</w:t>
      </w:r>
    </w:p>
    <w:p w:rsidR="00F16EDF" w:rsidRDefault="00F16EDF" w:rsidP="001E64C4">
      <w:pPr>
        <w:pStyle w:val="210"/>
        <w:jc w:val="left"/>
        <w:rPr>
          <w:b w:val="0"/>
          <w:sz w:val="28"/>
          <w:szCs w:val="28"/>
          <w:lang w:eastAsia="ru-RU"/>
        </w:rPr>
      </w:pPr>
    </w:p>
    <w:p w:rsidR="00E61782" w:rsidRDefault="00E61782" w:rsidP="001E64C4">
      <w:pPr>
        <w:pStyle w:val="210"/>
        <w:jc w:val="left"/>
        <w:rPr>
          <w:b w:val="0"/>
          <w:sz w:val="28"/>
          <w:szCs w:val="28"/>
          <w:lang w:eastAsia="ru-RU"/>
        </w:rPr>
      </w:pPr>
    </w:p>
    <w:p w:rsidR="00BE6879" w:rsidRPr="00711D48" w:rsidRDefault="00BE6879" w:rsidP="00BE6879">
      <w:pPr>
        <w:pStyle w:val="210"/>
        <w:jc w:val="left"/>
        <w:rPr>
          <w:b w:val="0"/>
          <w:sz w:val="24"/>
          <w:szCs w:val="24"/>
        </w:rPr>
      </w:pPr>
      <w:r w:rsidRPr="00711D48">
        <w:rPr>
          <w:b w:val="0"/>
          <w:sz w:val="24"/>
          <w:szCs w:val="24"/>
        </w:rPr>
        <w:t xml:space="preserve">О внесении изменений </w:t>
      </w:r>
    </w:p>
    <w:p w:rsidR="00BE6879" w:rsidRPr="00711D48" w:rsidRDefault="0092711F" w:rsidP="00BE6879">
      <w:pPr>
        <w:pStyle w:val="210"/>
        <w:jc w:val="left"/>
        <w:rPr>
          <w:b w:val="0"/>
          <w:sz w:val="24"/>
          <w:szCs w:val="24"/>
        </w:rPr>
      </w:pPr>
      <w:r>
        <w:rPr>
          <w:b w:val="0"/>
          <w:sz w:val="24"/>
          <w:szCs w:val="24"/>
        </w:rPr>
        <w:t>в п</w:t>
      </w:r>
      <w:r w:rsidR="00BE6879" w:rsidRPr="00711D48">
        <w:rPr>
          <w:b w:val="0"/>
          <w:sz w:val="24"/>
          <w:szCs w:val="24"/>
        </w:rPr>
        <w:t xml:space="preserve">риказ от </w:t>
      </w:r>
      <w:r w:rsidR="008C5562" w:rsidRPr="00711D48">
        <w:rPr>
          <w:b w:val="0"/>
          <w:sz w:val="24"/>
          <w:szCs w:val="24"/>
        </w:rPr>
        <w:t>05</w:t>
      </w:r>
      <w:r w:rsidR="00BE6879" w:rsidRPr="00711D48">
        <w:rPr>
          <w:b w:val="0"/>
          <w:sz w:val="24"/>
          <w:szCs w:val="24"/>
        </w:rPr>
        <w:t>.12.201</w:t>
      </w:r>
      <w:r w:rsidR="008C5562" w:rsidRPr="00711D48">
        <w:rPr>
          <w:b w:val="0"/>
          <w:sz w:val="24"/>
          <w:szCs w:val="24"/>
        </w:rPr>
        <w:t>7</w:t>
      </w:r>
      <w:r w:rsidR="00BE6879" w:rsidRPr="00711D48">
        <w:rPr>
          <w:b w:val="0"/>
          <w:sz w:val="24"/>
          <w:szCs w:val="24"/>
        </w:rPr>
        <w:t xml:space="preserve"> №</w:t>
      </w:r>
      <w:r w:rsidR="008C5562" w:rsidRPr="00711D48">
        <w:rPr>
          <w:b w:val="0"/>
          <w:sz w:val="24"/>
          <w:szCs w:val="24"/>
        </w:rPr>
        <w:t>86</w:t>
      </w:r>
      <w:r w:rsidR="00BE6879" w:rsidRPr="00711D48">
        <w:rPr>
          <w:b w:val="0"/>
          <w:sz w:val="24"/>
          <w:szCs w:val="24"/>
        </w:rPr>
        <w:t>-О</w:t>
      </w:r>
    </w:p>
    <w:p w:rsidR="00BE6879" w:rsidRPr="00711D48" w:rsidRDefault="00BE6879" w:rsidP="00BE6879">
      <w:pPr>
        <w:pStyle w:val="210"/>
        <w:jc w:val="left"/>
        <w:rPr>
          <w:b w:val="0"/>
          <w:sz w:val="24"/>
          <w:szCs w:val="24"/>
        </w:rPr>
      </w:pPr>
      <w:r w:rsidRPr="00711D48">
        <w:rPr>
          <w:b w:val="0"/>
          <w:sz w:val="24"/>
          <w:szCs w:val="24"/>
        </w:rPr>
        <w:t>«О поря</w:t>
      </w:r>
      <w:bookmarkStart w:id="0" w:name="_GoBack"/>
      <w:bookmarkEnd w:id="0"/>
      <w:r w:rsidRPr="00711D48">
        <w:rPr>
          <w:b w:val="0"/>
          <w:sz w:val="24"/>
          <w:szCs w:val="24"/>
        </w:rPr>
        <w:t xml:space="preserve">дке применения </w:t>
      </w:r>
      <w:proofErr w:type="gramStart"/>
      <w:r w:rsidRPr="00711D48">
        <w:rPr>
          <w:b w:val="0"/>
          <w:sz w:val="24"/>
          <w:szCs w:val="24"/>
        </w:rPr>
        <w:t>бюджетной</w:t>
      </w:r>
      <w:proofErr w:type="gramEnd"/>
      <w:r w:rsidRPr="00711D48">
        <w:rPr>
          <w:b w:val="0"/>
          <w:sz w:val="24"/>
          <w:szCs w:val="24"/>
        </w:rPr>
        <w:t xml:space="preserve"> </w:t>
      </w:r>
    </w:p>
    <w:p w:rsidR="00BE6879" w:rsidRPr="00711D48" w:rsidRDefault="00BE6879" w:rsidP="00BE6879">
      <w:pPr>
        <w:pStyle w:val="210"/>
        <w:jc w:val="left"/>
        <w:rPr>
          <w:b w:val="0"/>
          <w:sz w:val="24"/>
          <w:szCs w:val="24"/>
        </w:rPr>
      </w:pPr>
      <w:r w:rsidRPr="00711D48">
        <w:rPr>
          <w:b w:val="0"/>
          <w:sz w:val="24"/>
          <w:szCs w:val="24"/>
        </w:rPr>
        <w:t xml:space="preserve">классификации Российской Федерации </w:t>
      </w:r>
    </w:p>
    <w:p w:rsidR="00BE6879" w:rsidRPr="00711D48" w:rsidRDefault="00BE6879" w:rsidP="00BE6879">
      <w:pPr>
        <w:pStyle w:val="210"/>
        <w:jc w:val="left"/>
        <w:rPr>
          <w:b w:val="0"/>
          <w:sz w:val="24"/>
          <w:szCs w:val="24"/>
        </w:rPr>
      </w:pPr>
      <w:r w:rsidRPr="00711D48">
        <w:rPr>
          <w:b w:val="0"/>
          <w:sz w:val="24"/>
          <w:szCs w:val="24"/>
        </w:rPr>
        <w:t>в части, относящейся к бюджету</w:t>
      </w:r>
    </w:p>
    <w:p w:rsidR="00BE6879" w:rsidRPr="00711D48" w:rsidRDefault="00BE6879" w:rsidP="00BE6879">
      <w:pPr>
        <w:pStyle w:val="210"/>
        <w:jc w:val="left"/>
        <w:rPr>
          <w:b w:val="0"/>
          <w:sz w:val="24"/>
          <w:szCs w:val="24"/>
        </w:rPr>
      </w:pPr>
      <w:r w:rsidRPr="00711D48">
        <w:rPr>
          <w:b w:val="0"/>
          <w:sz w:val="24"/>
          <w:szCs w:val="24"/>
        </w:rPr>
        <w:t xml:space="preserve"> муниципального образования «Город Майкоп»</w:t>
      </w:r>
    </w:p>
    <w:p w:rsidR="00BE6879" w:rsidRDefault="00BE6879" w:rsidP="00BE6879">
      <w:pPr>
        <w:pStyle w:val="210"/>
        <w:ind w:firstLine="567"/>
        <w:rPr>
          <w:b w:val="0"/>
          <w:sz w:val="27"/>
          <w:szCs w:val="27"/>
        </w:rPr>
      </w:pPr>
    </w:p>
    <w:p w:rsidR="009374B4" w:rsidRPr="008E48B8" w:rsidRDefault="009374B4" w:rsidP="00BE6879">
      <w:pPr>
        <w:pStyle w:val="210"/>
        <w:ind w:firstLine="567"/>
        <w:rPr>
          <w:b w:val="0"/>
          <w:sz w:val="27"/>
          <w:szCs w:val="27"/>
        </w:rPr>
      </w:pPr>
    </w:p>
    <w:p w:rsidR="00C43DCE" w:rsidRPr="00736B0E" w:rsidRDefault="00C43DCE" w:rsidP="001E64C4">
      <w:pPr>
        <w:spacing w:line="276" w:lineRule="auto"/>
        <w:ind w:firstLine="720"/>
        <w:jc w:val="both"/>
        <w:rPr>
          <w:sz w:val="28"/>
          <w:szCs w:val="28"/>
        </w:rPr>
      </w:pPr>
      <w:r w:rsidRPr="00736B0E">
        <w:rPr>
          <w:sz w:val="28"/>
          <w:szCs w:val="28"/>
        </w:rPr>
        <w:t xml:space="preserve">В соответствии с абзацем 5 пункта 4 статьи 21 Бюджетного кодекса Российской Федерации  </w:t>
      </w:r>
      <w:proofErr w:type="gramStart"/>
      <w:r w:rsidRPr="00736B0E">
        <w:rPr>
          <w:sz w:val="28"/>
          <w:szCs w:val="28"/>
        </w:rPr>
        <w:t>п</w:t>
      </w:r>
      <w:proofErr w:type="gramEnd"/>
      <w:r w:rsidRPr="00736B0E">
        <w:rPr>
          <w:sz w:val="28"/>
          <w:szCs w:val="28"/>
        </w:rPr>
        <w:t xml:space="preserve"> р и к а з ы в а ю:</w:t>
      </w:r>
    </w:p>
    <w:p w:rsidR="009C4D34" w:rsidRPr="00736B0E" w:rsidRDefault="009203D2" w:rsidP="005807AE">
      <w:pPr>
        <w:pStyle w:val="ac"/>
        <w:numPr>
          <w:ilvl w:val="0"/>
          <w:numId w:val="4"/>
        </w:numPr>
        <w:tabs>
          <w:tab w:val="left" w:pos="142"/>
          <w:tab w:val="left" w:pos="284"/>
        </w:tabs>
        <w:suppressAutoHyphens/>
        <w:snapToGrid w:val="0"/>
        <w:spacing w:line="276" w:lineRule="auto"/>
        <w:ind w:left="-567" w:firstLine="709"/>
        <w:jc w:val="both"/>
        <w:rPr>
          <w:sz w:val="28"/>
          <w:szCs w:val="28"/>
          <w:lang w:eastAsia="ar-SA"/>
        </w:rPr>
      </w:pPr>
      <w:r w:rsidRPr="00736B0E">
        <w:rPr>
          <w:sz w:val="28"/>
          <w:szCs w:val="28"/>
        </w:rPr>
        <w:t>Внести в</w:t>
      </w:r>
      <w:r w:rsidR="009374B4" w:rsidRPr="00736B0E">
        <w:rPr>
          <w:sz w:val="28"/>
          <w:szCs w:val="28"/>
        </w:rPr>
        <w:t xml:space="preserve"> таблицу «Уникальные, направления расходов, увязанные с программными (непрограммными) целевыми статьями расходов бюджета»</w:t>
      </w:r>
      <w:r w:rsidR="003E7698" w:rsidRPr="00736B0E">
        <w:rPr>
          <w:sz w:val="28"/>
          <w:szCs w:val="28"/>
        </w:rPr>
        <w:t xml:space="preserve"> приложения</w:t>
      </w:r>
      <w:r w:rsidRPr="00736B0E">
        <w:rPr>
          <w:sz w:val="28"/>
          <w:szCs w:val="28"/>
        </w:rPr>
        <w:t xml:space="preserve"> №</w:t>
      </w:r>
      <w:r w:rsidR="00511D21" w:rsidRPr="00736B0E">
        <w:rPr>
          <w:sz w:val="28"/>
          <w:szCs w:val="28"/>
        </w:rPr>
        <w:t xml:space="preserve"> </w:t>
      </w:r>
      <w:r w:rsidR="008C5562" w:rsidRPr="00736B0E">
        <w:rPr>
          <w:sz w:val="28"/>
          <w:szCs w:val="28"/>
        </w:rPr>
        <w:t>3</w:t>
      </w:r>
      <w:r w:rsidRPr="00736B0E">
        <w:rPr>
          <w:sz w:val="28"/>
          <w:szCs w:val="28"/>
        </w:rPr>
        <w:t xml:space="preserve"> к приказу Финансового управления администрации муниципального образования «Город Майкоп» от 0</w:t>
      </w:r>
      <w:r w:rsidR="008C5562" w:rsidRPr="00736B0E">
        <w:rPr>
          <w:sz w:val="28"/>
          <w:szCs w:val="28"/>
        </w:rPr>
        <w:t>5.12.2017</w:t>
      </w:r>
      <w:r w:rsidRPr="00736B0E">
        <w:rPr>
          <w:sz w:val="28"/>
          <w:szCs w:val="28"/>
        </w:rPr>
        <w:t xml:space="preserve"> №</w:t>
      </w:r>
      <w:r w:rsidR="008C5562" w:rsidRPr="00736B0E">
        <w:rPr>
          <w:sz w:val="28"/>
          <w:szCs w:val="28"/>
        </w:rPr>
        <w:t>86</w:t>
      </w:r>
      <w:r w:rsidRPr="00736B0E">
        <w:rPr>
          <w:sz w:val="28"/>
          <w:szCs w:val="28"/>
        </w:rPr>
        <w:t>-О «О порядке применения бюджетной классификации Российской Федерации в части, относящейся к бюджету муниципального образования «Город Майкоп» следующие изменения:</w:t>
      </w:r>
    </w:p>
    <w:p w:rsidR="003A099F" w:rsidRPr="00736B0E" w:rsidRDefault="003A099F" w:rsidP="00E71550">
      <w:pPr>
        <w:tabs>
          <w:tab w:val="left" w:pos="993"/>
        </w:tabs>
        <w:suppressAutoHyphens/>
        <w:spacing w:line="276" w:lineRule="auto"/>
        <w:rPr>
          <w:sz w:val="28"/>
          <w:szCs w:val="28"/>
          <w:lang w:eastAsia="ar-SA"/>
        </w:rPr>
      </w:pPr>
    </w:p>
    <w:p w:rsidR="0092711F" w:rsidRDefault="00A26D60" w:rsidP="0092711F">
      <w:pPr>
        <w:pStyle w:val="ac"/>
        <w:numPr>
          <w:ilvl w:val="1"/>
          <w:numId w:val="5"/>
        </w:numPr>
        <w:tabs>
          <w:tab w:val="left" w:pos="993"/>
        </w:tabs>
        <w:suppressAutoHyphens/>
        <w:spacing w:line="276" w:lineRule="auto"/>
        <w:rPr>
          <w:sz w:val="28"/>
          <w:szCs w:val="28"/>
          <w:lang w:eastAsia="ar-SA"/>
        </w:rPr>
      </w:pPr>
      <w:r>
        <w:rPr>
          <w:sz w:val="28"/>
          <w:szCs w:val="28"/>
          <w:lang w:eastAsia="ar-SA"/>
        </w:rPr>
        <w:t>строку</w:t>
      </w:r>
      <w:r w:rsidR="0092711F">
        <w:rPr>
          <w:sz w:val="28"/>
          <w:szCs w:val="28"/>
          <w:lang w:eastAsia="ar-SA"/>
        </w:rPr>
        <w:t>:</w:t>
      </w:r>
    </w:p>
    <w:tbl>
      <w:tblPr>
        <w:tblStyle w:val="ad"/>
        <w:tblW w:w="10065" w:type="dxa"/>
        <w:tblInd w:w="-459" w:type="dxa"/>
        <w:tblLook w:val="04A0" w:firstRow="1" w:lastRow="0" w:firstColumn="1" w:lastColumn="0" w:noHBand="0" w:noVBand="1"/>
      </w:tblPr>
      <w:tblGrid>
        <w:gridCol w:w="993"/>
        <w:gridCol w:w="3118"/>
        <w:gridCol w:w="5954"/>
      </w:tblGrid>
      <w:tr w:rsidR="0092711F" w:rsidRPr="006D1FCA" w:rsidTr="00A26D60">
        <w:trPr>
          <w:trHeight w:val="1790"/>
        </w:trPr>
        <w:tc>
          <w:tcPr>
            <w:tcW w:w="993" w:type="dxa"/>
            <w:noWrap/>
          </w:tcPr>
          <w:p w:rsidR="0092711F" w:rsidRPr="00736B0E" w:rsidRDefault="003D3690" w:rsidP="009B3531">
            <w:pPr>
              <w:jc w:val="center"/>
              <w:rPr>
                <w:color w:val="000000"/>
                <w:lang w:val="en-US"/>
              </w:rPr>
            </w:pPr>
            <w:r w:rsidRPr="00736B0E">
              <w:rPr>
                <w:color w:val="000000"/>
                <w:lang w:val="en-US"/>
              </w:rPr>
              <w:t>L</w:t>
            </w:r>
            <w:r w:rsidR="00CB202C" w:rsidRPr="00736B0E">
              <w:rPr>
                <w:color w:val="000000"/>
                <w:lang w:val="en-US"/>
              </w:rPr>
              <w:t>5194</w:t>
            </w:r>
          </w:p>
        </w:tc>
        <w:tc>
          <w:tcPr>
            <w:tcW w:w="3118" w:type="dxa"/>
          </w:tcPr>
          <w:p w:rsidR="00CB202C" w:rsidRPr="00736B0E" w:rsidRDefault="00CB202C" w:rsidP="00CB202C">
            <w:pPr>
              <w:rPr>
                <w:color w:val="000000"/>
              </w:rPr>
            </w:pPr>
            <w:r w:rsidRPr="00736B0E">
              <w:rPr>
                <w:color w:val="000000"/>
              </w:rPr>
              <w:t>Поддержка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w:t>
            </w:r>
            <w:r w:rsidR="003D3690" w:rsidRPr="00736B0E">
              <w:rPr>
                <w:color w:val="000000"/>
              </w:rPr>
              <w:t xml:space="preserve"> за счет средств местного бюджета</w:t>
            </w:r>
          </w:p>
          <w:p w:rsidR="0092711F" w:rsidRPr="00736B0E" w:rsidRDefault="0092711F" w:rsidP="009B3531"/>
        </w:tc>
        <w:tc>
          <w:tcPr>
            <w:tcW w:w="5954" w:type="dxa"/>
          </w:tcPr>
          <w:p w:rsidR="00CB202C" w:rsidRPr="00736B0E" w:rsidRDefault="00CB202C" w:rsidP="00CB202C">
            <w:pPr>
              <w:jc w:val="center"/>
            </w:pPr>
            <w:r w:rsidRPr="00736B0E">
              <w:t>По данному направлению расходов отражаются расходы в рамках основного мероприятия «Развитие библиотечного дела» муниципальной программы «Развитие культуры муниципального образования «Город Майкоп» на 2018 – 2020 годы» на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w:t>
            </w:r>
            <w:r w:rsidR="003D3690" w:rsidRPr="00736B0E">
              <w:t xml:space="preserve"> </w:t>
            </w:r>
            <w:r w:rsidR="003D3690" w:rsidRPr="00736B0E">
              <w:rPr>
                <w:color w:val="000000"/>
              </w:rPr>
              <w:t>за счет средств местного бюджета</w:t>
            </w:r>
          </w:p>
          <w:p w:rsidR="0092711F" w:rsidRPr="00736B0E" w:rsidRDefault="0092711F" w:rsidP="00CB202C">
            <w:pPr>
              <w:jc w:val="center"/>
            </w:pPr>
          </w:p>
        </w:tc>
      </w:tr>
    </w:tbl>
    <w:p w:rsidR="0092711F" w:rsidRPr="00E71550" w:rsidRDefault="0092711F" w:rsidP="00E71550">
      <w:pPr>
        <w:tabs>
          <w:tab w:val="left" w:pos="993"/>
        </w:tabs>
        <w:suppressAutoHyphens/>
        <w:spacing w:line="276" w:lineRule="auto"/>
        <w:rPr>
          <w:sz w:val="28"/>
          <w:szCs w:val="28"/>
          <w:lang w:eastAsia="ar-SA"/>
        </w:rPr>
      </w:pPr>
    </w:p>
    <w:p w:rsidR="003A099F" w:rsidRPr="0092711F" w:rsidRDefault="00A26D60" w:rsidP="0092711F">
      <w:pPr>
        <w:tabs>
          <w:tab w:val="left" w:pos="993"/>
        </w:tabs>
        <w:suppressAutoHyphens/>
        <w:spacing w:line="276" w:lineRule="auto"/>
        <w:rPr>
          <w:sz w:val="28"/>
          <w:szCs w:val="28"/>
          <w:lang w:eastAsia="ar-SA"/>
        </w:rPr>
      </w:pPr>
      <w:r>
        <w:rPr>
          <w:sz w:val="28"/>
          <w:szCs w:val="28"/>
          <w:lang w:eastAsia="ar-SA"/>
        </w:rPr>
        <w:t>изложить в следующей редакции</w:t>
      </w:r>
      <w:r w:rsidR="009374B4" w:rsidRPr="0092711F">
        <w:rPr>
          <w:sz w:val="28"/>
          <w:szCs w:val="28"/>
          <w:lang w:eastAsia="ar-SA"/>
        </w:rPr>
        <w:t>:</w:t>
      </w:r>
    </w:p>
    <w:tbl>
      <w:tblPr>
        <w:tblStyle w:val="ad"/>
        <w:tblW w:w="10065" w:type="dxa"/>
        <w:tblInd w:w="-459" w:type="dxa"/>
        <w:tblLook w:val="04A0" w:firstRow="1" w:lastRow="0" w:firstColumn="1" w:lastColumn="0" w:noHBand="0" w:noVBand="1"/>
      </w:tblPr>
      <w:tblGrid>
        <w:gridCol w:w="993"/>
        <w:gridCol w:w="3118"/>
        <w:gridCol w:w="5954"/>
      </w:tblGrid>
      <w:tr w:rsidR="006D1FCA" w:rsidRPr="006D1FCA" w:rsidTr="00A26D60">
        <w:trPr>
          <w:trHeight w:val="2040"/>
        </w:trPr>
        <w:tc>
          <w:tcPr>
            <w:tcW w:w="993" w:type="dxa"/>
            <w:noWrap/>
          </w:tcPr>
          <w:p w:rsidR="006D1FCA" w:rsidRPr="00736B0E" w:rsidRDefault="00CB202C" w:rsidP="006D1FCA">
            <w:pPr>
              <w:jc w:val="center"/>
              <w:rPr>
                <w:color w:val="000000"/>
                <w:lang w:val="en-US"/>
              </w:rPr>
            </w:pPr>
            <w:r w:rsidRPr="00736B0E">
              <w:rPr>
                <w:color w:val="000000"/>
                <w:lang w:val="en-US"/>
              </w:rPr>
              <w:lastRenderedPageBreak/>
              <w:t>L5194</w:t>
            </w:r>
          </w:p>
        </w:tc>
        <w:tc>
          <w:tcPr>
            <w:tcW w:w="3118" w:type="dxa"/>
          </w:tcPr>
          <w:p w:rsidR="00CB202C" w:rsidRPr="00736B0E" w:rsidRDefault="00CB202C" w:rsidP="00CB202C">
            <w:pPr>
              <w:rPr>
                <w:color w:val="000000"/>
              </w:rPr>
            </w:pPr>
            <w:r w:rsidRPr="00736B0E">
              <w:rPr>
                <w:color w:val="000000"/>
              </w:rPr>
              <w:t>Поддержка отрасли культуры (комплектование книжных фондов муниципальных общедоступных библиотек и государственных центральных библиотек</w:t>
            </w:r>
            <w:r w:rsidR="00736B0E" w:rsidRPr="00736B0E">
              <w:rPr>
                <w:color w:val="000000"/>
              </w:rPr>
              <w:t xml:space="preserve"> субъектов Российской Федерации)</w:t>
            </w:r>
          </w:p>
          <w:p w:rsidR="006D1FCA" w:rsidRPr="00736B0E" w:rsidRDefault="006D1FCA" w:rsidP="00A26D60"/>
        </w:tc>
        <w:tc>
          <w:tcPr>
            <w:tcW w:w="5954" w:type="dxa"/>
          </w:tcPr>
          <w:p w:rsidR="00CB202C" w:rsidRPr="00736B0E" w:rsidRDefault="00CB202C" w:rsidP="00CB202C">
            <w:pPr>
              <w:jc w:val="center"/>
            </w:pPr>
            <w:r w:rsidRPr="00736B0E">
              <w:t>По данному направлению расходов отражаются расходы в рамках основного мероприятия «Развитие библиотечного дела» муниципальной программы «Развитие культуры муниципального образования «Город Майкоп» на 2018 – 2020 годы» на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w:t>
            </w:r>
            <w:r w:rsidR="00736B0E" w:rsidRPr="00736B0E">
              <w:t>)</w:t>
            </w:r>
            <w:r w:rsidRPr="00736B0E">
              <w:t xml:space="preserve"> </w:t>
            </w:r>
          </w:p>
          <w:p w:rsidR="006D1FCA" w:rsidRPr="00736B0E" w:rsidRDefault="006D1FCA" w:rsidP="006D1FCA">
            <w:pPr>
              <w:jc w:val="center"/>
            </w:pPr>
          </w:p>
        </w:tc>
      </w:tr>
    </w:tbl>
    <w:p w:rsidR="003A099F" w:rsidRDefault="003A099F" w:rsidP="00E71550">
      <w:pPr>
        <w:tabs>
          <w:tab w:val="left" w:pos="993"/>
        </w:tabs>
        <w:suppressAutoHyphens/>
        <w:spacing w:line="276" w:lineRule="auto"/>
        <w:rPr>
          <w:sz w:val="28"/>
          <w:szCs w:val="28"/>
          <w:lang w:eastAsia="ar-SA"/>
        </w:rPr>
      </w:pPr>
    </w:p>
    <w:p w:rsidR="0092711F" w:rsidRDefault="00A26D60" w:rsidP="002F5867">
      <w:pPr>
        <w:pStyle w:val="ac"/>
        <w:numPr>
          <w:ilvl w:val="1"/>
          <w:numId w:val="5"/>
        </w:numPr>
        <w:tabs>
          <w:tab w:val="left" w:pos="993"/>
        </w:tabs>
        <w:suppressAutoHyphens/>
        <w:spacing w:line="276" w:lineRule="auto"/>
        <w:rPr>
          <w:sz w:val="28"/>
          <w:szCs w:val="28"/>
          <w:lang w:eastAsia="ar-SA"/>
        </w:rPr>
      </w:pPr>
      <w:r>
        <w:rPr>
          <w:sz w:val="28"/>
          <w:szCs w:val="28"/>
          <w:lang w:eastAsia="ar-SA"/>
        </w:rPr>
        <w:t>строку</w:t>
      </w:r>
      <w:r w:rsidR="0092711F">
        <w:rPr>
          <w:sz w:val="28"/>
          <w:szCs w:val="28"/>
          <w:lang w:eastAsia="ar-SA"/>
        </w:rPr>
        <w:t>:</w:t>
      </w:r>
    </w:p>
    <w:tbl>
      <w:tblPr>
        <w:tblStyle w:val="ad"/>
        <w:tblW w:w="10040" w:type="dxa"/>
        <w:tblInd w:w="-459" w:type="dxa"/>
        <w:tblLook w:val="04A0" w:firstRow="1" w:lastRow="0" w:firstColumn="1" w:lastColumn="0" w:noHBand="0" w:noVBand="1"/>
      </w:tblPr>
      <w:tblGrid>
        <w:gridCol w:w="1078"/>
        <w:gridCol w:w="3033"/>
        <w:gridCol w:w="5929"/>
      </w:tblGrid>
      <w:tr w:rsidR="0092711F" w:rsidRPr="00490726" w:rsidTr="003D3690">
        <w:trPr>
          <w:trHeight w:val="2864"/>
        </w:trPr>
        <w:tc>
          <w:tcPr>
            <w:tcW w:w="1078" w:type="dxa"/>
            <w:noWrap/>
          </w:tcPr>
          <w:p w:rsidR="0092711F" w:rsidRPr="00736B0E" w:rsidRDefault="003D3690" w:rsidP="009B3531">
            <w:pPr>
              <w:jc w:val="center"/>
              <w:rPr>
                <w:color w:val="000000"/>
                <w:lang w:val="en-US"/>
              </w:rPr>
            </w:pPr>
            <w:r w:rsidRPr="00736B0E">
              <w:rPr>
                <w:color w:val="000000"/>
                <w:lang w:val="en-US"/>
              </w:rPr>
              <w:t>L</w:t>
            </w:r>
            <w:r w:rsidR="00CB202C" w:rsidRPr="00736B0E">
              <w:rPr>
                <w:color w:val="000000"/>
                <w:lang w:val="en-US"/>
              </w:rPr>
              <w:t>5600</w:t>
            </w:r>
          </w:p>
        </w:tc>
        <w:tc>
          <w:tcPr>
            <w:tcW w:w="3033" w:type="dxa"/>
          </w:tcPr>
          <w:p w:rsidR="00CB202C" w:rsidRPr="00736B0E" w:rsidRDefault="00CB202C" w:rsidP="00CB202C">
            <w:proofErr w:type="gramStart"/>
            <w:r w:rsidRPr="00736B0E">
              <w:t>Расходы на поддержку обустройства мест массового отдыха населения (городских парков) (субсидия МУП «Городской парк культуры и отдыха» на капитальные вложения по обустройству мест массового отдыха населения (городских парков)</w:t>
            </w:r>
            <w:r w:rsidR="003D3690" w:rsidRPr="00736B0E">
              <w:t xml:space="preserve"> </w:t>
            </w:r>
            <w:r w:rsidR="003D3690" w:rsidRPr="00736B0E">
              <w:rPr>
                <w:color w:val="000000"/>
              </w:rPr>
              <w:t>за счет средств местного бюджета</w:t>
            </w:r>
            <w:proofErr w:type="gramEnd"/>
          </w:p>
          <w:p w:rsidR="0092711F" w:rsidRPr="00736B0E" w:rsidRDefault="0092711F" w:rsidP="009B3531"/>
        </w:tc>
        <w:tc>
          <w:tcPr>
            <w:tcW w:w="5929" w:type="dxa"/>
          </w:tcPr>
          <w:p w:rsidR="00CB202C" w:rsidRPr="00736B0E" w:rsidRDefault="00CB202C" w:rsidP="00CB202C">
            <w:pPr>
              <w:jc w:val="center"/>
            </w:pPr>
            <w:proofErr w:type="gramStart"/>
            <w:r w:rsidRPr="00736B0E">
              <w:t xml:space="preserve">По данному направлению отражаются расходы на поддержку обустройства мест массового отдыха населения (городских парков) (субсидия МУП «Городской парк культуры и отдыха» на капитальные вложения по обустройству мест массового отдыха населения (городских парков) </w:t>
            </w:r>
            <w:r w:rsidR="003D3690" w:rsidRPr="00736B0E">
              <w:rPr>
                <w:color w:val="000000"/>
              </w:rPr>
              <w:t>за счет средств местного бюджета</w:t>
            </w:r>
            <w:proofErr w:type="gramEnd"/>
          </w:p>
          <w:p w:rsidR="0092711F" w:rsidRPr="00736B0E" w:rsidRDefault="0092711F" w:rsidP="009B3531">
            <w:pPr>
              <w:jc w:val="center"/>
            </w:pPr>
          </w:p>
        </w:tc>
      </w:tr>
    </w:tbl>
    <w:p w:rsidR="00576720" w:rsidRPr="0092711F" w:rsidRDefault="00A26D60" w:rsidP="0092711F">
      <w:pPr>
        <w:tabs>
          <w:tab w:val="left" w:pos="993"/>
        </w:tabs>
        <w:suppressAutoHyphens/>
        <w:spacing w:line="276" w:lineRule="auto"/>
        <w:rPr>
          <w:sz w:val="28"/>
          <w:szCs w:val="28"/>
          <w:lang w:eastAsia="ar-SA"/>
        </w:rPr>
      </w:pPr>
      <w:r>
        <w:rPr>
          <w:sz w:val="28"/>
          <w:szCs w:val="28"/>
          <w:lang w:eastAsia="ar-SA"/>
        </w:rPr>
        <w:t>изложить в следующей редакции</w:t>
      </w:r>
      <w:r w:rsidR="009374B4" w:rsidRPr="0092711F">
        <w:rPr>
          <w:sz w:val="28"/>
          <w:szCs w:val="28"/>
          <w:lang w:eastAsia="ar-SA"/>
        </w:rPr>
        <w:t>:</w:t>
      </w:r>
    </w:p>
    <w:tbl>
      <w:tblPr>
        <w:tblStyle w:val="ad"/>
        <w:tblW w:w="10073" w:type="dxa"/>
        <w:tblInd w:w="-459" w:type="dxa"/>
        <w:tblLook w:val="04A0" w:firstRow="1" w:lastRow="0" w:firstColumn="1" w:lastColumn="0" w:noHBand="0" w:noVBand="1"/>
      </w:tblPr>
      <w:tblGrid>
        <w:gridCol w:w="1081"/>
        <w:gridCol w:w="3030"/>
        <w:gridCol w:w="5962"/>
      </w:tblGrid>
      <w:tr w:rsidR="00711D48" w:rsidRPr="00490726" w:rsidTr="008D2154">
        <w:trPr>
          <w:trHeight w:val="1198"/>
        </w:trPr>
        <w:tc>
          <w:tcPr>
            <w:tcW w:w="1081" w:type="dxa"/>
            <w:noWrap/>
          </w:tcPr>
          <w:p w:rsidR="00711D48" w:rsidRPr="00736B0E" w:rsidRDefault="00CB202C" w:rsidP="00A26D60">
            <w:pPr>
              <w:jc w:val="center"/>
              <w:rPr>
                <w:color w:val="000000"/>
                <w:lang w:val="en-US"/>
              </w:rPr>
            </w:pPr>
            <w:r w:rsidRPr="00736B0E">
              <w:rPr>
                <w:color w:val="000000"/>
                <w:lang w:val="en-US"/>
              </w:rPr>
              <w:t>L5600</w:t>
            </w:r>
          </w:p>
        </w:tc>
        <w:tc>
          <w:tcPr>
            <w:tcW w:w="3030" w:type="dxa"/>
          </w:tcPr>
          <w:p w:rsidR="00711D48" w:rsidRPr="00736B0E" w:rsidRDefault="00CB202C" w:rsidP="008D2154">
            <w:r w:rsidRPr="00736B0E">
              <w:t xml:space="preserve">Расходы на поддержку обустройства мест массового отдыха населения </w:t>
            </w:r>
            <w:r w:rsidR="00103F04" w:rsidRPr="00736B0E">
              <w:t>(городских парков)</w:t>
            </w:r>
          </w:p>
        </w:tc>
        <w:tc>
          <w:tcPr>
            <w:tcW w:w="5962" w:type="dxa"/>
          </w:tcPr>
          <w:p w:rsidR="00711D48" w:rsidRPr="00736B0E" w:rsidRDefault="00CB202C" w:rsidP="008D2154">
            <w:pPr>
              <w:jc w:val="center"/>
            </w:pPr>
            <w:r w:rsidRPr="00736B0E">
              <w:t>По данному направлению отражаются расходы на поддержку обустройства мест массового отдыха населения (городских парков</w:t>
            </w:r>
            <w:r w:rsidR="00103F04">
              <w:t>)</w:t>
            </w:r>
            <w:r w:rsidR="00E10F10">
              <w:t xml:space="preserve"> </w:t>
            </w:r>
            <w:r w:rsidR="00E10F10" w:rsidRPr="00736B0E">
              <w:t>(субсидия МУП «Городской парк культуры и отдыха» на капитальные вложения по обустройству</w:t>
            </w:r>
            <w:r w:rsidR="00E10F10">
              <w:t>)</w:t>
            </w:r>
          </w:p>
        </w:tc>
      </w:tr>
    </w:tbl>
    <w:p w:rsidR="00576720" w:rsidRPr="009B3531" w:rsidRDefault="00576720" w:rsidP="00E71550">
      <w:pPr>
        <w:tabs>
          <w:tab w:val="left" w:pos="993"/>
        </w:tabs>
        <w:suppressAutoHyphens/>
        <w:spacing w:line="276" w:lineRule="auto"/>
        <w:rPr>
          <w:sz w:val="28"/>
          <w:szCs w:val="28"/>
          <w:lang w:eastAsia="ar-SA"/>
        </w:rPr>
      </w:pPr>
    </w:p>
    <w:p w:rsidR="00CB202C" w:rsidRPr="00CB202C" w:rsidRDefault="00CB202C" w:rsidP="00CB202C">
      <w:pPr>
        <w:pStyle w:val="ac"/>
        <w:numPr>
          <w:ilvl w:val="1"/>
          <w:numId w:val="5"/>
        </w:numPr>
        <w:tabs>
          <w:tab w:val="left" w:pos="993"/>
        </w:tabs>
        <w:suppressAutoHyphens/>
        <w:spacing w:line="276" w:lineRule="auto"/>
        <w:rPr>
          <w:sz w:val="28"/>
          <w:szCs w:val="28"/>
          <w:lang w:eastAsia="ar-SA"/>
        </w:rPr>
      </w:pPr>
      <w:r>
        <w:rPr>
          <w:sz w:val="28"/>
          <w:szCs w:val="28"/>
          <w:lang w:eastAsia="ar-SA"/>
        </w:rPr>
        <w:t>строку:</w:t>
      </w:r>
    </w:p>
    <w:tbl>
      <w:tblPr>
        <w:tblStyle w:val="ad"/>
        <w:tblW w:w="10040" w:type="dxa"/>
        <w:tblInd w:w="-459" w:type="dxa"/>
        <w:tblLook w:val="04A0" w:firstRow="1" w:lastRow="0" w:firstColumn="1" w:lastColumn="0" w:noHBand="0" w:noVBand="1"/>
      </w:tblPr>
      <w:tblGrid>
        <w:gridCol w:w="1078"/>
        <w:gridCol w:w="3033"/>
        <w:gridCol w:w="5929"/>
      </w:tblGrid>
      <w:tr w:rsidR="00CB202C" w:rsidRPr="00490726" w:rsidTr="00A343DE">
        <w:trPr>
          <w:trHeight w:val="2521"/>
        </w:trPr>
        <w:tc>
          <w:tcPr>
            <w:tcW w:w="1078" w:type="dxa"/>
            <w:noWrap/>
          </w:tcPr>
          <w:p w:rsidR="00CB202C" w:rsidRPr="00736B0E" w:rsidRDefault="003D3690" w:rsidP="009B3531">
            <w:pPr>
              <w:jc w:val="center"/>
              <w:rPr>
                <w:color w:val="000000"/>
              </w:rPr>
            </w:pPr>
            <w:r w:rsidRPr="00736B0E">
              <w:rPr>
                <w:color w:val="000000"/>
                <w:lang w:val="en-US"/>
              </w:rPr>
              <w:t>L</w:t>
            </w:r>
            <w:r w:rsidR="00CB202C" w:rsidRPr="00736B0E">
              <w:rPr>
                <w:color w:val="000000"/>
              </w:rPr>
              <w:t>4970</w:t>
            </w:r>
          </w:p>
        </w:tc>
        <w:tc>
          <w:tcPr>
            <w:tcW w:w="3033" w:type="dxa"/>
          </w:tcPr>
          <w:p w:rsidR="00CB202C" w:rsidRPr="00736B0E" w:rsidRDefault="00CB202C" w:rsidP="00CB202C">
            <w:r w:rsidRPr="00736B0E">
              <w:t>Расходы на реализацию мероприятий по обеспечению жильем молодых семей (предоставление социальной выплаты на приобретение (строительство) жилого помещения)</w:t>
            </w:r>
            <w:r w:rsidR="003D3690" w:rsidRPr="00736B0E">
              <w:t xml:space="preserve"> </w:t>
            </w:r>
            <w:r w:rsidR="003D3690" w:rsidRPr="00736B0E">
              <w:rPr>
                <w:color w:val="000000"/>
              </w:rPr>
              <w:t>за счет средств местного бюджета</w:t>
            </w:r>
          </w:p>
          <w:p w:rsidR="00CB202C" w:rsidRPr="00736B0E" w:rsidRDefault="00CB202C" w:rsidP="009B3531"/>
        </w:tc>
        <w:tc>
          <w:tcPr>
            <w:tcW w:w="5929" w:type="dxa"/>
          </w:tcPr>
          <w:p w:rsidR="00CB202C" w:rsidRPr="00736B0E" w:rsidRDefault="00CB202C" w:rsidP="00CB202C">
            <w:pPr>
              <w:jc w:val="center"/>
            </w:pPr>
            <w:r w:rsidRPr="00736B0E">
              <w:t>По данному направлению расходов отражаются расходы в рамках основного мероприятия «Предоставление социальных выплат молодым семьям» программы «Обеспечение жильем молодых семей на 2018-202</w:t>
            </w:r>
            <w:r w:rsidR="00103F04">
              <w:t>0 годы» на р</w:t>
            </w:r>
            <w:r w:rsidRPr="00736B0E">
              <w:t>еализаци</w:t>
            </w:r>
            <w:r w:rsidR="00103F04">
              <w:t>ю</w:t>
            </w:r>
            <w:r w:rsidRPr="00736B0E">
              <w:t xml:space="preserve"> мероприятий по обеспечению жильем молодых семей (предоставление социальной выплаты на приобретение (строительство) жилого помещения)</w:t>
            </w:r>
            <w:r w:rsidR="003D3690" w:rsidRPr="00736B0E">
              <w:t xml:space="preserve"> </w:t>
            </w:r>
            <w:r w:rsidR="003D3690" w:rsidRPr="00736B0E">
              <w:rPr>
                <w:color w:val="000000"/>
              </w:rPr>
              <w:t>за счет средств местного бюджета</w:t>
            </w:r>
          </w:p>
          <w:p w:rsidR="00CB202C" w:rsidRPr="00736B0E" w:rsidRDefault="00CB202C" w:rsidP="009B3531">
            <w:pPr>
              <w:jc w:val="center"/>
            </w:pPr>
          </w:p>
        </w:tc>
      </w:tr>
    </w:tbl>
    <w:p w:rsidR="00CB202C" w:rsidRDefault="00CB202C" w:rsidP="00E71550">
      <w:pPr>
        <w:tabs>
          <w:tab w:val="left" w:pos="993"/>
        </w:tabs>
        <w:suppressAutoHyphens/>
        <w:spacing w:line="276" w:lineRule="auto"/>
        <w:rPr>
          <w:sz w:val="28"/>
          <w:szCs w:val="28"/>
          <w:lang w:eastAsia="ar-SA"/>
        </w:rPr>
      </w:pPr>
      <w:r>
        <w:rPr>
          <w:sz w:val="28"/>
          <w:szCs w:val="28"/>
          <w:lang w:eastAsia="ar-SA"/>
        </w:rPr>
        <w:t>изложить в следующей редакции:</w:t>
      </w:r>
    </w:p>
    <w:tbl>
      <w:tblPr>
        <w:tblStyle w:val="ad"/>
        <w:tblW w:w="10040" w:type="dxa"/>
        <w:tblInd w:w="-459" w:type="dxa"/>
        <w:tblLook w:val="04A0" w:firstRow="1" w:lastRow="0" w:firstColumn="1" w:lastColumn="0" w:noHBand="0" w:noVBand="1"/>
      </w:tblPr>
      <w:tblGrid>
        <w:gridCol w:w="1078"/>
        <w:gridCol w:w="3033"/>
        <w:gridCol w:w="5929"/>
      </w:tblGrid>
      <w:tr w:rsidR="00CB202C" w:rsidRPr="00490726" w:rsidTr="00E10F10">
        <w:trPr>
          <w:trHeight w:val="557"/>
        </w:trPr>
        <w:tc>
          <w:tcPr>
            <w:tcW w:w="1078" w:type="dxa"/>
            <w:noWrap/>
          </w:tcPr>
          <w:p w:rsidR="00CB202C" w:rsidRPr="00736B0E" w:rsidRDefault="00CB202C" w:rsidP="009B3531">
            <w:pPr>
              <w:jc w:val="center"/>
              <w:rPr>
                <w:color w:val="000000"/>
                <w:lang w:val="en-US"/>
              </w:rPr>
            </w:pPr>
            <w:r w:rsidRPr="00736B0E">
              <w:rPr>
                <w:color w:val="000000"/>
                <w:lang w:val="en-US"/>
              </w:rPr>
              <w:t>L4970</w:t>
            </w:r>
          </w:p>
        </w:tc>
        <w:tc>
          <w:tcPr>
            <w:tcW w:w="3033" w:type="dxa"/>
          </w:tcPr>
          <w:p w:rsidR="00CB202C" w:rsidRPr="00736B0E" w:rsidRDefault="00CB202C" w:rsidP="008D2154">
            <w:r w:rsidRPr="00736B0E">
              <w:t xml:space="preserve">Расходы на реализацию мероприятий по обеспечению жильем молодых семей </w:t>
            </w:r>
          </w:p>
        </w:tc>
        <w:tc>
          <w:tcPr>
            <w:tcW w:w="5929" w:type="dxa"/>
          </w:tcPr>
          <w:p w:rsidR="00CB202C" w:rsidRPr="00736B0E" w:rsidRDefault="00CB202C" w:rsidP="00103F04">
            <w:pPr>
              <w:jc w:val="center"/>
            </w:pPr>
            <w:r w:rsidRPr="00736B0E">
              <w:t>По данному направлению расходов отражаются расходы в рамках основного мероприятия «Предоставление социальных выплат молодым семьям» программы «Обеспечение жильем молод</w:t>
            </w:r>
            <w:r w:rsidR="00103F04">
              <w:t>ых семей на 2018-2020 годы» на р</w:t>
            </w:r>
            <w:r w:rsidRPr="00736B0E">
              <w:t>еализаци</w:t>
            </w:r>
            <w:r w:rsidR="00103F04">
              <w:t>ю</w:t>
            </w:r>
            <w:r w:rsidRPr="00736B0E">
              <w:t xml:space="preserve"> мероприятий по обеспечению жильем молодых семей</w:t>
            </w:r>
            <w:r w:rsidR="00E10F10">
              <w:t xml:space="preserve"> </w:t>
            </w:r>
            <w:r w:rsidR="00E10F10" w:rsidRPr="00736B0E">
              <w:t>(предоставление социальной выплаты на приобретение (строительство) жилого помещения)</w:t>
            </w:r>
          </w:p>
        </w:tc>
      </w:tr>
    </w:tbl>
    <w:p w:rsidR="00CB202C" w:rsidRDefault="00CB202C" w:rsidP="00E71550">
      <w:pPr>
        <w:tabs>
          <w:tab w:val="left" w:pos="993"/>
        </w:tabs>
        <w:suppressAutoHyphens/>
        <w:spacing w:line="276" w:lineRule="auto"/>
        <w:rPr>
          <w:sz w:val="28"/>
          <w:szCs w:val="28"/>
          <w:lang w:eastAsia="ar-SA"/>
        </w:rPr>
      </w:pPr>
    </w:p>
    <w:p w:rsidR="00CB202C" w:rsidRPr="00CB202C" w:rsidRDefault="00736B0E" w:rsidP="00CB202C">
      <w:pPr>
        <w:pStyle w:val="ac"/>
        <w:numPr>
          <w:ilvl w:val="1"/>
          <w:numId w:val="5"/>
        </w:numPr>
        <w:tabs>
          <w:tab w:val="left" w:pos="993"/>
        </w:tabs>
        <w:suppressAutoHyphens/>
        <w:spacing w:line="276" w:lineRule="auto"/>
        <w:rPr>
          <w:sz w:val="28"/>
          <w:szCs w:val="28"/>
          <w:lang w:eastAsia="ar-SA"/>
        </w:rPr>
      </w:pPr>
      <w:r>
        <w:rPr>
          <w:sz w:val="28"/>
          <w:szCs w:val="28"/>
          <w:lang w:eastAsia="ar-SA"/>
        </w:rPr>
        <w:t>строку</w:t>
      </w:r>
    </w:p>
    <w:tbl>
      <w:tblPr>
        <w:tblStyle w:val="ad"/>
        <w:tblW w:w="10040" w:type="dxa"/>
        <w:tblInd w:w="-459" w:type="dxa"/>
        <w:tblLook w:val="04A0" w:firstRow="1" w:lastRow="0" w:firstColumn="1" w:lastColumn="0" w:noHBand="0" w:noVBand="1"/>
      </w:tblPr>
      <w:tblGrid>
        <w:gridCol w:w="1078"/>
        <w:gridCol w:w="3033"/>
        <w:gridCol w:w="5929"/>
      </w:tblGrid>
      <w:tr w:rsidR="00CB202C" w:rsidRPr="00490726" w:rsidTr="00A343DE">
        <w:trPr>
          <w:trHeight w:val="3060"/>
        </w:trPr>
        <w:tc>
          <w:tcPr>
            <w:tcW w:w="1078" w:type="dxa"/>
            <w:noWrap/>
          </w:tcPr>
          <w:p w:rsidR="00CB202C" w:rsidRPr="00736B0E" w:rsidRDefault="003D3690" w:rsidP="009B3531">
            <w:pPr>
              <w:jc w:val="center"/>
              <w:rPr>
                <w:color w:val="000000"/>
                <w:lang w:val="en-US"/>
              </w:rPr>
            </w:pPr>
            <w:r w:rsidRPr="00736B0E">
              <w:rPr>
                <w:color w:val="000000"/>
                <w:lang w:val="en-US"/>
              </w:rPr>
              <w:t>L</w:t>
            </w:r>
            <w:r w:rsidR="00CB202C" w:rsidRPr="00736B0E">
              <w:rPr>
                <w:color w:val="000000"/>
                <w:lang w:val="en-US"/>
              </w:rPr>
              <w:t>5550</w:t>
            </w:r>
          </w:p>
        </w:tc>
        <w:tc>
          <w:tcPr>
            <w:tcW w:w="3033" w:type="dxa"/>
          </w:tcPr>
          <w:p w:rsidR="00A343DE" w:rsidRPr="00736B0E" w:rsidRDefault="00A343DE" w:rsidP="00A343DE">
            <w:r w:rsidRPr="00736B0E">
              <w:t xml:space="preserve">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003D3690" w:rsidRPr="00736B0E">
              <w:t xml:space="preserve"> </w:t>
            </w:r>
            <w:r w:rsidR="003D3690" w:rsidRPr="00736B0E">
              <w:rPr>
                <w:color w:val="000000"/>
              </w:rPr>
              <w:t>за счет средств местного бюджета</w:t>
            </w:r>
          </w:p>
          <w:p w:rsidR="00CB202C" w:rsidRPr="00736B0E" w:rsidRDefault="00CB202C" w:rsidP="009B3531"/>
        </w:tc>
        <w:tc>
          <w:tcPr>
            <w:tcW w:w="5929" w:type="dxa"/>
          </w:tcPr>
          <w:p w:rsidR="00CB202C" w:rsidRPr="00736B0E" w:rsidRDefault="00A343DE" w:rsidP="009B3531">
            <w:pPr>
              <w:jc w:val="center"/>
            </w:pPr>
            <w:proofErr w:type="gramStart"/>
            <w:r w:rsidRPr="00736B0E">
              <w:t>По данному направлению расходов отражаются расходы в рамках основного мероприятия  «Реализация комплексных проектов благоустройства общественных территорий муниципального образования «Город Майкоп» муниципальной программы «Формирование современной городской среды в муниципальном образовании «Город Майкоп» на 2018-2022» на поддержку государственных программ субъектов Российской Федерации и муниципальных программ формирования современной городской среды</w:t>
            </w:r>
            <w:r w:rsidR="003D3690" w:rsidRPr="00736B0E">
              <w:t xml:space="preserve"> </w:t>
            </w:r>
            <w:r w:rsidR="003D3690" w:rsidRPr="00736B0E">
              <w:rPr>
                <w:color w:val="000000"/>
              </w:rPr>
              <w:t>за счет средств местного бюджета</w:t>
            </w:r>
            <w:proofErr w:type="gramEnd"/>
          </w:p>
        </w:tc>
      </w:tr>
    </w:tbl>
    <w:p w:rsidR="00CB202C" w:rsidRDefault="00CB202C" w:rsidP="00E71550">
      <w:pPr>
        <w:tabs>
          <w:tab w:val="left" w:pos="993"/>
        </w:tabs>
        <w:suppressAutoHyphens/>
        <w:spacing w:line="276" w:lineRule="auto"/>
        <w:rPr>
          <w:sz w:val="28"/>
          <w:szCs w:val="28"/>
          <w:lang w:eastAsia="ar-SA"/>
        </w:rPr>
      </w:pPr>
    </w:p>
    <w:p w:rsidR="00CB202C" w:rsidRDefault="00CB202C" w:rsidP="00E71550">
      <w:pPr>
        <w:tabs>
          <w:tab w:val="left" w:pos="993"/>
        </w:tabs>
        <w:suppressAutoHyphens/>
        <w:spacing w:line="276" w:lineRule="auto"/>
        <w:rPr>
          <w:sz w:val="28"/>
          <w:szCs w:val="28"/>
          <w:lang w:eastAsia="ar-SA"/>
        </w:rPr>
      </w:pPr>
      <w:r>
        <w:rPr>
          <w:sz w:val="28"/>
          <w:szCs w:val="28"/>
          <w:lang w:eastAsia="ar-SA"/>
        </w:rPr>
        <w:t>изложить в следующей редакции:</w:t>
      </w:r>
    </w:p>
    <w:tbl>
      <w:tblPr>
        <w:tblStyle w:val="ad"/>
        <w:tblW w:w="10073" w:type="dxa"/>
        <w:tblInd w:w="-459" w:type="dxa"/>
        <w:tblLook w:val="04A0" w:firstRow="1" w:lastRow="0" w:firstColumn="1" w:lastColumn="0" w:noHBand="0" w:noVBand="1"/>
      </w:tblPr>
      <w:tblGrid>
        <w:gridCol w:w="1081"/>
        <w:gridCol w:w="3030"/>
        <w:gridCol w:w="5962"/>
      </w:tblGrid>
      <w:tr w:rsidR="00CB202C" w:rsidRPr="00490726" w:rsidTr="009B3531">
        <w:trPr>
          <w:trHeight w:val="2607"/>
        </w:trPr>
        <w:tc>
          <w:tcPr>
            <w:tcW w:w="1081" w:type="dxa"/>
            <w:noWrap/>
          </w:tcPr>
          <w:p w:rsidR="00CB202C" w:rsidRPr="009B3531" w:rsidRDefault="009B3531" w:rsidP="009B3531">
            <w:pPr>
              <w:jc w:val="center"/>
              <w:rPr>
                <w:color w:val="000000"/>
              </w:rPr>
            </w:pPr>
            <w:r>
              <w:rPr>
                <w:color w:val="000000"/>
                <w:lang w:val="en-US"/>
              </w:rPr>
              <w:t>L555</w:t>
            </w:r>
            <w:r>
              <w:rPr>
                <w:color w:val="000000"/>
              </w:rPr>
              <w:t>0</w:t>
            </w:r>
          </w:p>
        </w:tc>
        <w:tc>
          <w:tcPr>
            <w:tcW w:w="3030" w:type="dxa"/>
          </w:tcPr>
          <w:p w:rsidR="00CB202C" w:rsidRPr="00736B0E" w:rsidRDefault="00A343DE" w:rsidP="009B3531">
            <w:r w:rsidRPr="00736B0E">
              <w:t>Расходы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5962" w:type="dxa"/>
          </w:tcPr>
          <w:p w:rsidR="00CB202C" w:rsidRPr="00736B0E" w:rsidRDefault="00A343DE" w:rsidP="009B3531">
            <w:pPr>
              <w:jc w:val="center"/>
            </w:pPr>
            <w:r w:rsidRPr="00736B0E">
              <w:t>По данному направлению расходов отражаются расходы в рамках основного мероприятия  «Реализация комплексных проектов благоустройства общественных территорий муниципального образования «Город Майкоп» муниципальной программы «Формирование современной городской среды в муниципальном образовании «Город Майкоп» на 2018-2022» на поддержку государственных программ субъектов Российской Федерации и муниципальных программ формирования современной городской среды</w:t>
            </w:r>
          </w:p>
        </w:tc>
      </w:tr>
    </w:tbl>
    <w:p w:rsidR="00CB202C" w:rsidRDefault="00CB202C" w:rsidP="00E71550">
      <w:pPr>
        <w:tabs>
          <w:tab w:val="left" w:pos="993"/>
        </w:tabs>
        <w:suppressAutoHyphens/>
        <w:spacing w:line="276" w:lineRule="auto"/>
        <w:rPr>
          <w:sz w:val="28"/>
          <w:szCs w:val="28"/>
          <w:lang w:eastAsia="ar-SA"/>
        </w:rPr>
      </w:pPr>
    </w:p>
    <w:p w:rsidR="00CB202C" w:rsidRPr="00CB202C" w:rsidRDefault="00CB202C" w:rsidP="00CB202C">
      <w:pPr>
        <w:pStyle w:val="ac"/>
        <w:numPr>
          <w:ilvl w:val="1"/>
          <w:numId w:val="5"/>
        </w:numPr>
        <w:tabs>
          <w:tab w:val="left" w:pos="993"/>
        </w:tabs>
        <w:suppressAutoHyphens/>
        <w:spacing w:line="276" w:lineRule="auto"/>
        <w:rPr>
          <w:sz w:val="28"/>
          <w:szCs w:val="28"/>
          <w:lang w:eastAsia="ar-SA"/>
        </w:rPr>
      </w:pPr>
      <w:r>
        <w:rPr>
          <w:sz w:val="28"/>
          <w:szCs w:val="28"/>
          <w:lang w:eastAsia="ar-SA"/>
        </w:rPr>
        <w:t>строку:</w:t>
      </w:r>
    </w:p>
    <w:tbl>
      <w:tblPr>
        <w:tblStyle w:val="ad"/>
        <w:tblW w:w="10040" w:type="dxa"/>
        <w:tblInd w:w="-459" w:type="dxa"/>
        <w:tblLook w:val="04A0" w:firstRow="1" w:lastRow="0" w:firstColumn="1" w:lastColumn="0" w:noHBand="0" w:noVBand="1"/>
      </w:tblPr>
      <w:tblGrid>
        <w:gridCol w:w="1078"/>
        <w:gridCol w:w="3033"/>
        <w:gridCol w:w="5929"/>
      </w:tblGrid>
      <w:tr w:rsidR="00CB202C" w:rsidRPr="00490726" w:rsidTr="00A343DE">
        <w:trPr>
          <w:trHeight w:val="2937"/>
        </w:trPr>
        <w:tc>
          <w:tcPr>
            <w:tcW w:w="1078" w:type="dxa"/>
            <w:noWrap/>
          </w:tcPr>
          <w:p w:rsidR="00CB202C" w:rsidRPr="00736B0E" w:rsidRDefault="003D3690" w:rsidP="009B3531">
            <w:pPr>
              <w:jc w:val="center"/>
              <w:rPr>
                <w:color w:val="000000"/>
                <w:lang w:val="en-US"/>
              </w:rPr>
            </w:pPr>
            <w:r w:rsidRPr="00736B0E">
              <w:rPr>
                <w:color w:val="000000"/>
                <w:lang w:val="en-US"/>
              </w:rPr>
              <w:t>L</w:t>
            </w:r>
            <w:r w:rsidR="00A343DE" w:rsidRPr="00736B0E">
              <w:rPr>
                <w:color w:val="000000"/>
                <w:lang w:val="en-US"/>
              </w:rPr>
              <w:t>5550</w:t>
            </w:r>
          </w:p>
        </w:tc>
        <w:tc>
          <w:tcPr>
            <w:tcW w:w="3033" w:type="dxa"/>
          </w:tcPr>
          <w:p w:rsidR="00CB202C" w:rsidRPr="00736B0E" w:rsidRDefault="00A343DE" w:rsidP="009B3531">
            <w:r w:rsidRPr="00736B0E">
              <w:t>Расходы на поддержку государственных программ субъектов Российской Федерации и муниципальных программ формирования современной городской среды</w:t>
            </w:r>
            <w:r w:rsidR="003D3690" w:rsidRPr="00736B0E">
              <w:t xml:space="preserve"> </w:t>
            </w:r>
            <w:r w:rsidR="003D3690" w:rsidRPr="00736B0E">
              <w:rPr>
                <w:color w:val="000000"/>
              </w:rPr>
              <w:t>за счет средств местного бюджета</w:t>
            </w:r>
          </w:p>
        </w:tc>
        <w:tc>
          <w:tcPr>
            <w:tcW w:w="5929" w:type="dxa"/>
          </w:tcPr>
          <w:p w:rsidR="00CB202C" w:rsidRPr="00736B0E" w:rsidRDefault="00A343DE" w:rsidP="009B3531">
            <w:pPr>
              <w:jc w:val="center"/>
            </w:pPr>
            <w:proofErr w:type="gramStart"/>
            <w:r w:rsidRPr="00736B0E">
              <w:t>По данному направлению расходов отражаются расходы в рамках основного мероприятия «Благоустройство дворовых территорий многоквартирных домов на территории муниципального образования «Город Майкоп» муниципальной программы «Формирование современной городской среды в муниципальном образовании «Город Майкоп» на 2018-2022» на поддержку государственных программ субъектов Российской Федерации и муниципальных программ формирования современной городской среды</w:t>
            </w:r>
            <w:r w:rsidR="003D3690" w:rsidRPr="00736B0E">
              <w:t xml:space="preserve"> </w:t>
            </w:r>
            <w:r w:rsidR="003D3690" w:rsidRPr="00736B0E">
              <w:rPr>
                <w:color w:val="000000"/>
              </w:rPr>
              <w:t>за счет средств местного бюджета</w:t>
            </w:r>
            <w:proofErr w:type="gramEnd"/>
          </w:p>
        </w:tc>
      </w:tr>
    </w:tbl>
    <w:p w:rsidR="00CB202C" w:rsidRDefault="00CB202C" w:rsidP="00E71550">
      <w:pPr>
        <w:tabs>
          <w:tab w:val="left" w:pos="993"/>
        </w:tabs>
        <w:suppressAutoHyphens/>
        <w:spacing w:line="276" w:lineRule="auto"/>
        <w:rPr>
          <w:sz w:val="28"/>
          <w:szCs w:val="28"/>
          <w:lang w:eastAsia="ar-SA"/>
        </w:rPr>
      </w:pPr>
    </w:p>
    <w:p w:rsidR="00CB202C" w:rsidRDefault="00CB202C" w:rsidP="00E71550">
      <w:pPr>
        <w:tabs>
          <w:tab w:val="left" w:pos="993"/>
        </w:tabs>
        <w:suppressAutoHyphens/>
        <w:spacing w:line="276" w:lineRule="auto"/>
        <w:rPr>
          <w:sz w:val="28"/>
          <w:szCs w:val="28"/>
          <w:lang w:eastAsia="ar-SA"/>
        </w:rPr>
      </w:pPr>
      <w:r>
        <w:rPr>
          <w:sz w:val="28"/>
          <w:szCs w:val="28"/>
          <w:lang w:eastAsia="ar-SA"/>
        </w:rPr>
        <w:t>изложить в следующей редакции</w:t>
      </w:r>
    </w:p>
    <w:tbl>
      <w:tblPr>
        <w:tblStyle w:val="ad"/>
        <w:tblW w:w="10040" w:type="dxa"/>
        <w:tblInd w:w="-459" w:type="dxa"/>
        <w:tblLook w:val="04A0" w:firstRow="1" w:lastRow="0" w:firstColumn="1" w:lastColumn="0" w:noHBand="0" w:noVBand="1"/>
      </w:tblPr>
      <w:tblGrid>
        <w:gridCol w:w="1078"/>
        <w:gridCol w:w="3033"/>
        <w:gridCol w:w="5929"/>
      </w:tblGrid>
      <w:tr w:rsidR="00CB202C" w:rsidRPr="00490726" w:rsidTr="00A343DE">
        <w:trPr>
          <w:trHeight w:val="2971"/>
        </w:trPr>
        <w:tc>
          <w:tcPr>
            <w:tcW w:w="1078" w:type="dxa"/>
            <w:noWrap/>
          </w:tcPr>
          <w:p w:rsidR="00CB202C" w:rsidRPr="009B3531" w:rsidRDefault="009B3531" w:rsidP="009B3531">
            <w:pPr>
              <w:jc w:val="center"/>
              <w:rPr>
                <w:color w:val="000000"/>
              </w:rPr>
            </w:pPr>
            <w:r>
              <w:rPr>
                <w:color w:val="000000"/>
                <w:lang w:val="en-US"/>
              </w:rPr>
              <w:t>L555</w:t>
            </w:r>
            <w:r>
              <w:rPr>
                <w:color w:val="000000"/>
              </w:rPr>
              <w:t>0</w:t>
            </w:r>
          </w:p>
        </w:tc>
        <w:tc>
          <w:tcPr>
            <w:tcW w:w="3033" w:type="dxa"/>
          </w:tcPr>
          <w:p w:rsidR="00CB202C" w:rsidRPr="00736B0E" w:rsidRDefault="00A343DE" w:rsidP="009B3531">
            <w:r w:rsidRPr="00736B0E">
              <w:t>Расходы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5929" w:type="dxa"/>
          </w:tcPr>
          <w:p w:rsidR="00CB202C" w:rsidRPr="00736B0E" w:rsidRDefault="00A343DE" w:rsidP="009B3531">
            <w:pPr>
              <w:jc w:val="center"/>
            </w:pPr>
            <w:r w:rsidRPr="00736B0E">
              <w:t>По данному направлению расходов отражаются расходы в рамках основного мероприятия «Благоустройство дворовых территорий многоквартирных домов на территории муниципального образования «Город Майкоп» муниципальной программы «Формирование современной городской среды в муниципальном образовании «Город Майкоп» на 2018-2022» на поддержку государственных программ субъектов Российской Федерации и муниципальных программ формирования современной городской среды</w:t>
            </w:r>
          </w:p>
        </w:tc>
      </w:tr>
    </w:tbl>
    <w:p w:rsidR="00CB202C" w:rsidRDefault="00CB202C" w:rsidP="00E71550">
      <w:pPr>
        <w:tabs>
          <w:tab w:val="left" w:pos="993"/>
        </w:tabs>
        <w:suppressAutoHyphens/>
        <w:spacing w:line="276" w:lineRule="auto"/>
        <w:rPr>
          <w:sz w:val="28"/>
          <w:szCs w:val="28"/>
          <w:lang w:eastAsia="ar-SA"/>
        </w:rPr>
      </w:pPr>
    </w:p>
    <w:p w:rsidR="009B3531" w:rsidRPr="001C1B40" w:rsidRDefault="001C1B40" w:rsidP="001C1B40">
      <w:pPr>
        <w:pStyle w:val="ac"/>
        <w:numPr>
          <w:ilvl w:val="1"/>
          <w:numId w:val="5"/>
        </w:numPr>
        <w:tabs>
          <w:tab w:val="left" w:pos="993"/>
        </w:tabs>
        <w:suppressAutoHyphens/>
        <w:spacing w:line="276" w:lineRule="auto"/>
        <w:rPr>
          <w:sz w:val="28"/>
          <w:szCs w:val="28"/>
          <w:lang w:eastAsia="ar-SA"/>
        </w:rPr>
      </w:pPr>
      <w:r w:rsidRPr="001C1B40">
        <w:rPr>
          <w:sz w:val="28"/>
          <w:szCs w:val="28"/>
          <w:lang w:eastAsia="ar-SA"/>
        </w:rPr>
        <w:lastRenderedPageBreak/>
        <w:t>после строки:</w:t>
      </w:r>
    </w:p>
    <w:tbl>
      <w:tblPr>
        <w:tblStyle w:val="ad"/>
        <w:tblW w:w="10040" w:type="dxa"/>
        <w:tblInd w:w="-459" w:type="dxa"/>
        <w:tblLook w:val="04A0" w:firstRow="1" w:lastRow="0" w:firstColumn="1" w:lastColumn="0" w:noHBand="0" w:noVBand="1"/>
      </w:tblPr>
      <w:tblGrid>
        <w:gridCol w:w="1078"/>
        <w:gridCol w:w="3033"/>
        <w:gridCol w:w="5929"/>
      </w:tblGrid>
      <w:tr w:rsidR="001C1B40" w:rsidRPr="001C1B40" w:rsidTr="001C1B40">
        <w:trPr>
          <w:trHeight w:val="2250"/>
        </w:trPr>
        <w:tc>
          <w:tcPr>
            <w:tcW w:w="1078" w:type="dxa"/>
            <w:noWrap/>
            <w:hideMark/>
          </w:tcPr>
          <w:p w:rsidR="001C1B40" w:rsidRPr="001C1B40" w:rsidRDefault="001C1B40" w:rsidP="001C1B40">
            <w:pPr>
              <w:jc w:val="center"/>
              <w:rPr>
                <w:color w:val="000000"/>
              </w:rPr>
            </w:pPr>
            <w:r w:rsidRPr="001C1B40">
              <w:rPr>
                <w:color w:val="000000"/>
              </w:rPr>
              <w:t>L5194</w:t>
            </w:r>
          </w:p>
        </w:tc>
        <w:tc>
          <w:tcPr>
            <w:tcW w:w="3033" w:type="dxa"/>
            <w:hideMark/>
          </w:tcPr>
          <w:p w:rsidR="001C1B40" w:rsidRPr="001C1B40" w:rsidRDefault="001C1B40" w:rsidP="001C1B40">
            <w:pPr>
              <w:rPr>
                <w:color w:val="000000"/>
              </w:rPr>
            </w:pPr>
            <w:r w:rsidRPr="001C1B40">
              <w:rPr>
                <w:color w:val="000000"/>
              </w:rPr>
              <w:t>Поддержка отрасли культуры (комплектование книжных фондов муниципальных общедоступных библиотек и государственных центральных библиотек</w:t>
            </w:r>
            <w:r w:rsidR="008D2154">
              <w:rPr>
                <w:color w:val="000000"/>
              </w:rPr>
              <w:t xml:space="preserve"> субъектов Российской Федерации)</w:t>
            </w:r>
          </w:p>
        </w:tc>
        <w:tc>
          <w:tcPr>
            <w:tcW w:w="5929" w:type="dxa"/>
            <w:hideMark/>
          </w:tcPr>
          <w:p w:rsidR="001C1B40" w:rsidRPr="001C1B40" w:rsidRDefault="001C1B40" w:rsidP="001C1B40">
            <w:pPr>
              <w:jc w:val="center"/>
            </w:pPr>
            <w:r w:rsidRPr="001C1B40">
              <w:t>По данному направлению расходов отражаются расходы в рамках основного мероприятия «Развитие библиотечного дела» муниципальной программы «Развитие культуры муниципального образования «Город Майкоп» на 2018 – 2020 годы» на поддержку отрасли культуры (комплектование книжных фондов муниципальных общедоступных библиотек и государственных центральных библиотек</w:t>
            </w:r>
            <w:r w:rsidR="008D2154">
              <w:t xml:space="preserve"> субъектов Российской Федерации)</w:t>
            </w:r>
          </w:p>
        </w:tc>
      </w:tr>
    </w:tbl>
    <w:p w:rsidR="00546218" w:rsidRDefault="00546218" w:rsidP="001C1B40">
      <w:pPr>
        <w:pStyle w:val="ac"/>
        <w:tabs>
          <w:tab w:val="left" w:pos="993"/>
        </w:tabs>
        <w:suppressAutoHyphens/>
        <w:spacing w:line="276" w:lineRule="auto"/>
        <w:ind w:left="862"/>
        <w:rPr>
          <w:sz w:val="28"/>
          <w:szCs w:val="28"/>
          <w:lang w:eastAsia="ar-SA"/>
        </w:rPr>
      </w:pPr>
    </w:p>
    <w:p w:rsidR="001C1B40" w:rsidRDefault="001C1B40" w:rsidP="001C1B40">
      <w:pPr>
        <w:pStyle w:val="ac"/>
        <w:tabs>
          <w:tab w:val="left" w:pos="993"/>
        </w:tabs>
        <w:suppressAutoHyphens/>
        <w:spacing w:line="276" w:lineRule="auto"/>
        <w:ind w:left="862"/>
        <w:rPr>
          <w:sz w:val="28"/>
          <w:szCs w:val="28"/>
          <w:lang w:eastAsia="ar-SA"/>
        </w:rPr>
      </w:pPr>
      <w:r>
        <w:rPr>
          <w:sz w:val="28"/>
          <w:szCs w:val="28"/>
          <w:lang w:eastAsia="ar-SA"/>
        </w:rPr>
        <w:t>добавить строку:</w:t>
      </w:r>
    </w:p>
    <w:tbl>
      <w:tblPr>
        <w:tblStyle w:val="ad"/>
        <w:tblW w:w="10040" w:type="dxa"/>
        <w:tblInd w:w="-459" w:type="dxa"/>
        <w:tblLook w:val="04A0" w:firstRow="1" w:lastRow="0" w:firstColumn="1" w:lastColumn="0" w:noHBand="0" w:noVBand="1"/>
      </w:tblPr>
      <w:tblGrid>
        <w:gridCol w:w="1078"/>
        <w:gridCol w:w="3033"/>
        <w:gridCol w:w="5929"/>
      </w:tblGrid>
      <w:tr w:rsidR="001C1B40" w:rsidRPr="001C1B40" w:rsidTr="001C1B40">
        <w:trPr>
          <w:trHeight w:val="3075"/>
        </w:trPr>
        <w:tc>
          <w:tcPr>
            <w:tcW w:w="1078" w:type="dxa"/>
            <w:noWrap/>
            <w:hideMark/>
          </w:tcPr>
          <w:p w:rsidR="001C1B40" w:rsidRPr="001C1B40" w:rsidRDefault="001C1B40" w:rsidP="001C1B40">
            <w:pPr>
              <w:jc w:val="center"/>
              <w:rPr>
                <w:color w:val="000000"/>
              </w:rPr>
            </w:pPr>
            <w:r w:rsidRPr="001C1B40">
              <w:rPr>
                <w:color w:val="000000"/>
              </w:rPr>
              <w:t>L5200</w:t>
            </w:r>
          </w:p>
        </w:tc>
        <w:tc>
          <w:tcPr>
            <w:tcW w:w="3033" w:type="dxa"/>
            <w:hideMark/>
          </w:tcPr>
          <w:p w:rsidR="001C1B40" w:rsidRPr="001C1B40" w:rsidRDefault="001C1B40" w:rsidP="001C1B40">
            <w:pPr>
              <w:rPr>
                <w:color w:val="000000"/>
              </w:rPr>
            </w:pPr>
            <w:r w:rsidRPr="001C1B40">
              <w:rPr>
                <w:color w:val="000000"/>
              </w:rPr>
              <w:t>Расходы на реализацию мероприятий по содействию созданию в субъектах Российской Федерации новых мест в общеобразовательных организациях</w:t>
            </w:r>
          </w:p>
        </w:tc>
        <w:tc>
          <w:tcPr>
            <w:tcW w:w="5929" w:type="dxa"/>
            <w:hideMark/>
          </w:tcPr>
          <w:p w:rsidR="00E10F10" w:rsidRDefault="001C1B40" w:rsidP="001C1B40">
            <w:pPr>
              <w:jc w:val="center"/>
            </w:pPr>
            <w:proofErr w:type="gramStart"/>
            <w:r w:rsidRPr="001C1B40">
              <w:t>По данному направлению расходов отражаются расходы в рамках основного мероприятия «Развитие инфраструктуры системы  начального общего, основного общего, среднего общего образования» подпрограммы «Развитие системы начального общего, основного общего, среднего общего образования» муниципальной программы «Развитие системы образования муниципального образования «Город Майкоп» на 2018 - 2020 годы» на реализацию мероприятий по содействию созданию в субъектах Российской Федерации новых мест в общеобразовательных организациях</w:t>
            </w:r>
            <w:r w:rsidR="00E10F10">
              <w:t xml:space="preserve"> </w:t>
            </w:r>
            <w:proofErr w:type="gramEnd"/>
          </w:p>
          <w:p w:rsidR="001C1B40" w:rsidRPr="001C1B40" w:rsidRDefault="0067122C" w:rsidP="001C1B40">
            <w:pPr>
              <w:jc w:val="center"/>
            </w:pPr>
            <w:r>
              <w:t>(г. Майкоп, ул. 12 М</w:t>
            </w:r>
            <w:r w:rsidR="00E10F10">
              <w:t>арта, 164)</w:t>
            </w:r>
          </w:p>
        </w:tc>
      </w:tr>
    </w:tbl>
    <w:p w:rsidR="001C1B40" w:rsidRDefault="001C1B40" w:rsidP="001C1B40">
      <w:pPr>
        <w:pStyle w:val="ac"/>
        <w:tabs>
          <w:tab w:val="left" w:pos="993"/>
        </w:tabs>
        <w:suppressAutoHyphens/>
        <w:spacing w:line="276" w:lineRule="auto"/>
        <w:ind w:left="862"/>
        <w:rPr>
          <w:sz w:val="28"/>
          <w:szCs w:val="28"/>
          <w:lang w:eastAsia="ar-SA"/>
        </w:rPr>
      </w:pPr>
    </w:p>
    <w:p w:rsidR="008D2154" w:rsidRDefault="008D2154" w:rsidP="008D2154">
      <w:pPr>
        <w:pStyle w:val="ac"/>
        <w:numPr>
          <w:ilvl w:val="1"/>
          <w:numId w:val="5"/>
        </w:numPr>
        <w:tabs>
          <w:tab w:val="left" w:pos="993"/>
        </w:tabs>
        <w:suppressAutoHyphens/>
        <w:spacing w:line="276" w:lineRule="auto"/>
        <w:rPr>
          <w:sz w:val="28"/>
          <w:szCs w:val="28"/>
          <w:lang w:eastAsia="ar-SA"/>
        </w:rPr>
      </w:pPr>
      <w:r>
        <w:rPr>
          <w:sz w:val="28"/>
          <w:szCs w:val="28"/>
          <w:lang w:eastAsia="ar-SA"/>
        </w:rPr>
        <w:t>строку:</w:t>
      </w:r>
    </w:p>
    <w:tbl>
      <w:tblPr>
        <w:tblStyle w:val="ad"/>
        <w:tblW w:w="10040" w:type="dxa"/>
        <w:tblInd w:w="-459" w:type="dxa"/>
        <w:tblLook w:val="04A0" w:firstRow="1" w:lastRow="0" w:firstColumn="1" w:lastColumn="0" w:noHBand="0" w:noVBand="1"/>
      </w:tblPr>
      <w:tblGrid>
        <w:gridCol w:w="1078"/>
        <w:gridCol w:w="3033"/>
        <w:gridCol w:w="5929"/>
      </w:tblGrid>
      <w:tr w:rsidR="008D2154" w:rsidRPr="008D2154" w:rsidTr="008D2154">
        <w:trPr>
          <w:trHeight w:val="2805"/>
        </w:trPr>
        <w:tc>
          <w:tcPr>
            <w:tcW w:w="1078" w:type="dxa"/>
            <w:noWrap/>
            <w:hideMark/>
          </w:tcPr>
          <w:p w:rsidR="008D2154" w:rsidRPr="008D2154" w:rsidRDefault="008D2154" w:rsidP="008D2154">
            <w:pPr>
              <w:jc w:val="center"/>
              <w:rPr>
                <w:color w:val="000000"/>
              </w:rPr>
            </w:pPr>
            <w:r w:rsidRPr="008D2154">
              <w:rPr>
                <w:color w:val="000000"/>
              </w:rPr>
              <w:t>01550</w:t>
            </w:r>
          </w:p>
        </w:tc>
        <w:tc>
          <w:tcPr>
            <w:tcW w:w="3033" w:type="dxa"/>
            <w:hideMark/>
          </w:tcPr>
          <w:p w:rsidR="008D2154" w:rsidRPr="008D2154" w:rsidRDefault="008D2154" w:rsidP="008D2154">
            <w:pPr>
              <w:rPr>
                <w:color w:val="000000"/>
              </w:rPr>
            </w:pPr>
            <w:r w:rsidRPr="008D2154">
              <w:rPr>
                <w:color w:val="000000"/>
              </w:rPr>
              <w:t>Премия Главы муниципального образования «Город Майкоп» «Лучший работник образования»</w:t>
            </w:r>
          </w:p>
        </w:tc>
        <w:tc>
          <w:tcPr>
            <w:tcW w:w="5929" w:type="dxa"/>
            <w:hideMark/>
          </w:tcPr>
          <w:p w:rsidR="008D2154" w:rsidRPr="008D2154" w:rsidRDefault="008D2154" w:rsidP="008D2154">
            <w:pPr>
              <w:jc w:val="center"/>
            </w:pPr>
            <w:proofErr w:type="gramStart"/>
            <w:r w:rsidRPr="008D2154">
              <w:t>По данному направлению расходов отражаются расходы в рамках основного мероприятия «Развитие кадрового потенциала системы образования» подпрограммы «Обеспечение и совершенствование управления системой образования и прочие мероприятия в области образования» муниципальной программы «Развитие системы образования муниципального образования «Город Майкоп» на 2018 - 2020 годы» на премию Главы муниципального образования «Город Майкоп» «Лучший работник образования»</w:t>
            </w:r>
            <w:proofErr w:type="gramEnd"/>
          </w:p>
        </w:tc>
      </w:tr>
    </w:tbl>
    <w:p w:rsidR="00546218" w:rsidRDefault="00546218" w:rsidP="008D2154">
      <w:pPr>
        <w:pStyle w:val="ac"/>
        <w:tabs>
          <w:tab w:val="left" w:pos="993"/>
        </w:tabs>
        <w:suppressAutoHyphens/>
        <w:spacing w:line="276" w:lineRule="auto"/>
        <w:ind w:left="862"/>
        <w:rPr>
          <w:sz w:val="28"/>
          <w:szCs w:val="28"/>
          <w:lang w:eastAsia="ar-SA"/>
        </w:rPr>
      </w:pPr>
    </w:p>
    <w:p w:rsidR="008D2154" w:rsidRDefault="008D2154" w:rsidP="008D2154">
      <w:pPr>
        <w:pStyle w:val="ac"/>
        <w:tabs>
          <w:tab w:val="left" w:pos="993"/>
        </w:tabs>
        <w:suppressAutoHyphens/>
        <w:spacing w:line="276" w:lineRule="auto"/>
        <w:ind w:left="862"/>
        <w:rPr>
          <w:sz w:val="28"/>
          <w:szCs w:val="28"/>
          <w:lang w:eastAsia="ar-SA"/>
        </w:rPr>
      </w:pPr>
      <w:r>
        <w:rPr>
          <w:sz w:val="28"/>
          <w:szCs w:val="28"/>
          <w:lang w:eastAsia="ar-SA"/>
        </w:rPr>
        <w:t>изложить в следующей редакции:</w:t>
      </w:r>
    </w:p>
    <w:tbl>
      <w:tblPr>
        <w:tblStyle w:val="ad"/>
        <w:tblW w:w="10040" w:type="dxa"/>
        <w:tblInd w:w="-459" w:type="dxa"/>
        <w:tblLook w:val="04A0" w:firstRow="1" w:lastRow="0" w:firstColumn="1" w:lastColumn="0" w:noHBand="0" w:noVBand="1"/>
      </w:tblPr>
      <w:tblGrid>
        <w:gridCol w:w="1078"/>
        <w:gridCol w:w="3033"/>
        <w:gridCol w:w="5929"/>
      </w:tblGrid>
      <w:tr w:rsidR="008D2154" w:rsidRPr="008D2154" w:rsidTr="008D2154">
        <w:trPr>
          <w:trHeight w:val="2805"/>
        </w:trPr>
        <w:tc>
          <w:tcPr>
            <w:tcW w:w="1078" w:type="dxa"/>
            <w:noWrap/>
            <w:hideMark/>
          </w:tcPr>
          <w:p w:rsidR="008D2154" w:rsidRPr="008D2154" w:rsidRDefault="008D2154" w:rsidP="008D2154">
            <w:pPr>
              <w:jc w:val="center"/>
              <w:rPr>
                <w:color w:val="000000"/>
              </w:rPr>
            </w:pPr>
            <w:r w:rsidRPr="008D2154">
              <w:rPr>
                <w:color w:val="000000"/>
              </w:rPr>
              <w:t>01550</w:t>
            </w:r>
          </w:p>
        </w:tc>
        <w:tc>
          <w:tcPr>
            <w:tcW w:w="3033" w:type="dxa"/>
            <w:hideMark/>
          </w:tcPr>
          <w:p w:rsidR="008D2154" w:rsidRPr="008D2154" w:rsidRDefault="008D2154" w:rsidP="008D2154">
            <w:pPr>
              <w:rPr>
                <w:color w:val="000000"/>
              </w:rPr>
            </w:pPr>
            <w:r w:rsidRPr="008D2154">
              <w:rPr>
                <w:color w:val="000000"/>
              </w:rPr>
              <w:t>Премия Главы муниципального образования «Город Майкоп» «Лучший работник</w:t>
            </w:r>
            <w:r w:rsidR="00546218">
              <w:rPr>
                <w:color w:val="000000"/>
              </w:rPr>
              <w:t xml:space="preserve"> системы</w:t>
            </w:r>
            <w:r w:rsidRPr="008D2154">
              <w:rPr>
                <w:color w:val="000000"/>
              </w:rPr>
              <w:t xml:space="preserve"> образования»</w:t>
            </w:r>
          </w:p>
        </w:tc>
        <w:tc>
          <w:tcPr>
            <w:tcW w:w="5929" w:type="dxa"/>
            <w:hideMark/>
          </w:tcPr>
          <w:p w:rsidR="008D2154" w:rsidRPr="008D2154" w:rsidRDefault="008D2154" w:rsidP="008D2154">
            <w:pPr>
              <w:jc w:val="center"/>
            </w:pPr>
            <w:proofErr w:type="gramStart"/>
            <w:r w:rsidRPr="008D2154">
              <w:t xml:space="preserve">По данному направлению расходов отражаются расходы в рамках основного мероприятия «Развитие кадрового потенциала системы образования» подпрограммы «Обеспечение и совершенствование управления системой образования и прочие мероприятия в области образования» муниципальной программы «Развитие системы образования муниципального образования «Город Майкоп» на 2018 - 2020 годы» на премию Главы муниципального образования «Город Майкоп» «Лучший работник </w:t>
            </w:r>
            <w:r w:rsidR="00103F04">
              <w:rPr>
                <w:color w:val="000000"/>
              </w:rPr>
              <w:t>системы</w:t>
            </w:r>
            <w:r w:rsidR="00103F04" w:rsidRPr="008D2154">
              <w:rPr>
                <w:color w:val="000000"/>
              </w:rPr>
              <w:t xml:space="preserve"> </w:t>
            </w:r>
            <w:r w:rsidRPr="008D2154">
              <w:t>образования»</w:t>
            </w:r>
            <w:proofErr w:type="gramEnd"/>
          </w:p>
        </w:tc>
      </w:tr>
    </w:tbl>
    <w:p w:rsidR="008D2154" w:rsidRPr="001C1B40" w:rsidRDefault="008D2154" w:rsidP="008D2154">
      <w:pPr>
        <w:pStyle w:val="ac"/>
        <w:tabs>
          <w:tab w:val="left" w:pos="993"/>
        </w:tabs>
        <w:suppressAutoHyphens/>
        <w:spacing w:line="276" w:lineRule="auto"/>
        <w:ind w:left="862"/>
        <w:rPr>
          <w:sz w:val="28"/>
          <w:szCs w:val="28"/>
          <w:lang w:eastAsia="ar-SA"/>
        </w:rPr>
      </w:pPr>
    </w:p>
    <w:p w:rsidR="00C43DCE" w:rsidRPr="00736B0E" w:rsidRDefault="00E71550" w:rsidP="00E71550">
      <w:pPr>
        <w:spacing w:line="276" w:lineRule="auto"/>
        <w:ind w:firstLine="720"/>
        <w:jc w:val="both"/>
        <w:rPr>
          <w:sz w:val="28"/>
          <w:szCs w:val="28"/>
        </w:rPr>
      </w:pPr>
      <w:r w:rsidRPr="00736B0E">
        <w:rPr>
          <w:sz w:val="28"/>
          <w:szCs w:val="28"/>
        </w:rPr>
        <w:lastRenderedPageBreak/>
        <w:t>2. Отделу финансово - правового, методологического и информационного обеспечения (Крамаренко И.В.)</w:t>
      </w:r>
      <w:r w:rsidR="0092711F" w:rsidRPr="00736B0E">
        <w:rPr>
          <w:sz w:val="28"/>
          <w:szCs w:val="28"/>
        </w:rPr>
        <w:t xml:space="preserve"> </w:t>
      </w:r>
      <w:proofErr w:type="gramStart"/>
      <w:r w:rsidR="0092711F" w:rsidRPr="00736B0E">
        <w:rPr>
          <w:sz w:val="28"/>
          <w:szCs w:val="28"/>
        </w:rPr>
        <w:t>разместить</w:t>
      </w:r>
      <w:proofErr w:type="gramEnd"/>
      <w:r w:rsidR="0092711F" w:rsidRPr="00736B0E">
        <w:rPr>
          <w:sz w:val="28"/>
          <w:szCs w:val="28"/>
        </w:rPr>
        <w:t xml:space="preserve"> настоящий </w:t>
      </w:r>
      <w:r w:rsidR="008E48B8" w:rsidRPr="00736B0E">
        <w:rPr>
          <w:sz w:val="28"/>
          <w:szCs w:val="28"/>
        </w:rPr>
        <w:t>п</w:t>
      </w:r>
      <w:r w:rsidR="00C43DCE" w:rsidRPr="00736B0E">
        <w:rPr>
          <w:sz w:val="28"/>
          <w:szCs w:val="28"/>
        </w:rPr>
        <w:t>риказ на официальном сайте Администрации МО «Город Майкоп» (</w:t>
      </w:r>
      <w:hyperlink r:id="rId8" w:history="1">
        <w:r w:rsidR="00C43DCE" w:rsidRPr="00736B0E">
          <w:rPr>
            <w:sz w:val="28"/>
            <w:szCs w:val="28"/>
          </w:rPr>
          <w:t>http://www.maikop.ru</w:t>
        </w:r>
      </w:hyperlink>
      <w:r w:rsidR="00C43DCE" w:rsidRPr="00736B0E">
        <w:rPr>
          <w:sz w:val="28"/>
          <w:szCs w:val="28"/>
        </w:rPr>
        <w:t>)</w:t>
      </w:r>
      <w:r w:rsidR="000E6A4B" w:rsidRPr="00736B0E">
        <w:rPr>
          <w:sz w:val="28"/>
          <w:szCs w:val="28"/>
        </w:rPr>
        <w:t>.</w:t>
      </w:r>
    </w:p>
    <w:p w:rsidR="00C43DCE" w:rsidRPr="00736B0E" w:rsidRDefault="00E71550" w:rsidP="008E48B8">
      <w:pPr>
        <w:spacing w:line="276" w:lineRule="auto"/>
        <w:ind w:firstLine="720"/>
        <w:jc w:val="both"/>
        <w:rPr>
          <w:sz w:val="28"/>
          <w:szCs w:val="28"/>
        </w:rPr>
      </w:pPr>
      <w:r w:rsidRPr="00736B0E">
        <w:rPr>
          <w:sz w:val="28"/>
          <w:szCs w:val="28"/>
        </w:rPr>
        <w:t xml:space="preserve">3. </w:t>
      </w:r>
      <w:proofErr w:type="gramStart"/>
      <w:r w:rsidR="00C43DCE" w:rsidRPr="00736B0E">
        <w:rPr>
          <w:sz w:val="28"/>
          <w:szCs w:val="28"/>
        </w:rPr>
        <w:t>Конт</w:t>
      </w:r>
      <w:r w:rsidR="00711D48" w:rsidRPr="00736B0E">
        <w:rPr>
          <w:sz w:val="28"/>
          <w:szCs w:val="28"/>
        </w:rPr>
        <w:t>роль за</w:t>
      </w:r>
      <w:proofErr w:type="gramEnd"/>
      <w:r w:rsidR="00711D48" w:rsidRPr="00736B0E">
        <w:rPr>
          <w:sz w:val="28"/>
          <w:szCs w:val="28"/>
        </w:rPr>
        <w:t xml:space="preserve"> исполнением </w:t>
      </w:r>
      <w:r w:rsidR="0092711F" w:rsidRPr="00736B0E">
        <w:rPr>
          <w:sz w:val="28"/>
          <w:szCs w:val="28"/>
        </w:rPr>
        <w:t xml:space="preserve">настоящего </w:t>
      </w:r>
      <w:r w:rsidR="00711D48" w:rsidRPr="00736B0E">
        <w:rPr>
          <w:sz w:val="28"/>
          <w:szCs w:val="28"/>
        </w:rPr>
        <w:t>п</w:t>
      </w:r>
      <w:r w:rsidR="00C43DCE" w:rsidRPr="00736B0E">
        <w:rPr>
          <w:sz w:val="28"/>
          <w:szCs w:val="28"/>
        </w:rPr>
        <w:t>риказа</w:t>
      </w:r>
      <w:r w:rsidRPr="00736B0E">
        <w:rPr>
          <w:sz w:val="28"/>
          <w:szCs w:val="28"/>
        </w:rPr>
        <w:t xml:space="preserve"> </w:t>
      </w:r>
      <w:r w:rsidR="00C43DCE" w:rsidRPr="00736B0E">
        <w:rPr>
          <w:sz w:val="28"/>
          <w:szCs w:val="28"/>
        </w:rPr>
        <w:t>возложить на заместителя руководителя</w:t>
      </w:r>
      <w:r w:rsidR="008E48B8" w:rsidRPr="00736B0E">
        <w:rPr>
          <w:sz w:val="28"/>
          <w:szCs w:val="28"/>
        </w:rPr>
        <w:t xml:space="preserve"> </w:t>
      </w:r>
      <w:r w:rsidR="00C43DCE" w:rsidRPr="00736B0E">
        <w:rPr>
          <w:sz w:val="28"/>
          <w:szCs w:val="28"/>
        </w:rPr>
        <w:t>Ялину Л.В.</w:t>
      </w:r>
    </w:p>
    <w:p w:rsidR="00E96FD4" w:rsidRPr="00736B0E" w:rsidRDefault="00E71550" w:rsidP="008E48B8">
      <w:pPr>
        <w:spacing w:line="276" w:lineRule="auto"/>
        <w:ind w:right="-144" w:firstLine="720"/>
        <w:jc w:val="both"/>
        <w:rPr>
          <w:sz w:val="28"/>
          <w:szCs w:val="28"/>
        </w:rPr>
      </w:pPr>
      <w:r w:rsidRPr="00736B0E">
        <w:rPr>
          <w:sz w:val="28"/>
          <w:szCs w:val="28"/>
        </w:rPr>
        <w:t xml:space="preserve">4. </w:t>
      </w:r>
      <w:r w:rsidR="0092711F" w:rsidRPr="00736B0E">
        <w:rPr>
          <w:sz w:val="28"/>
          <w:szCs w:val="28"/>
        </w:rPr>
        <w:t>П</w:t>
      </w:r>
      <w:r w:rsidR="00711D48" w:rsidRPr="00736B0E">
        <w:rPr>
          <w:sz w:val="28"/>
          <w:szCs w:val="28"/>
        </w:rPr>
        <w:t>риказ</w:t>
      </w:r>
      <w:r w:rsidR="009374B4" w:rsidRPr="00736B0E">
        <w:rPr>
          <w:sz w:val="28"/>
          <w:szCs w:val="28"/>
        </w:rPr>
        <w:t xml:space="preserve"> «О внесении изменений в приказ от 05.12.2017 №86-</w:t>
      </w:r>
      <w:r w:rsidR="00A343DE" w:rsidRPr="00736B0E">
        <w:rPr>
          <w:sz w:val="28"/>
          <w:szCs w:val="28"/>
        </w:rPr>
        <w:t>О</w:t>
      </w:r>
      <w:r w:rsidR="009374B4" w:rsidRPr="00736B0E">
        <w:rPr>
          <w:sz w:val="28"/>
          <w:szCs w:val="28"/>
        </w:rPr>
        <w:t xml:space="preserve"> </w:t>
      </w:r>
      <w:r w:rsidR="002F5867" w:rsidRPr="00736B0E">
        <w:rPr>
          <w:sz w:val="28"/>
          <w:szCs w:val="28"/>
        </w:rPr>
        <w:t>«О</w:t>
      </w:r>
      <w:r w:rsidR="009374B4" w:rsidRPr="00736B0E">
        <w:rPr>
          <w:sz w:val="28"/>
          <w:szCs w:val="28"/>
        </w:rPr>
        <w:t xml:space="preserve"> порядке применения бюджетной классификации Российской Федерации в части, относящейся к бюджету муниципального образования «Город Майкоп»</w:t>
      </w:r>
      <w:r w:rsidR="00F02803">
        <w:rPr>
          <w:sz w:val="28"/>
          <w:szCs w:val="28"/>
        </w:rPr>
        <w:t xml:space="preserve"> вступает в силу со дня подписания</w:t>
      </w:r>
      <w:r w:rsidR="00E96FD4" w:rsidRPr="00736B0E">
        <w:rPr>
          <w:sz w:val="28"/>
          <w:szCs w:val="28"/>
        </w:rPr>
        <w:t xml:space="preserve">. </w:t>
      </w:r>
    </w:p>
    <w:p w:rsidR="00332432" w:rsidRDefault="00332432" w:rsidP="001E64C4">
      <w:pPr>
        <w:pStyle w:val="210"/>
        <w:jc w:val="left"/>
        <w:rPr>
          <w:b w:val="0"/>
          <w:sz w:val="28"/>
          <w:szCs w:val="28"/>
        </w:rPr>
      </w:pPr>
    </w:p>
    <w:p w:rsidR="00F82EA2" w:rsidRPr="00736B0E" w:rsidRDefault="00F82EA2" w:rsidP="001E64C4">
      <w:pPr>
        <w:pStyle w:val="210"/>
        <w:jc w:val="left"/>
        <w:rPr>
          <w:b w:val="0"/>
          <w:sz w:val="28"/>
          <w:szCs w:val="28"/>
        </w:rPr>
      </w:pPr>
    </w:p>
    <w:p w:rsidR="007C3A9A" w:rsidRPr="00F82EA2" w:rsidRDefault="00625535" w:rsidP="00F82EA2">
      <w:pPr>
        <w:pStyle w:val="210"/>
        <w:ind w:firstLine="567"/>
        <w:jc w:val="left"/>
        <w:rPr>
          <w:b w:val="0"/>
          <w:sz w:val="28"/>
          <w:szCs w:val="28"/>
        </w:rPr>
      </w:pPr>
      <w:r w:rsidRPr="00736B0E">
        <w:rPr>
          <w:b w:val="0"/>
          <w:sz w:val="28"/>
          <w:szCs w:val="28"/>
        </w:rPr>
        <w:t>Р</w:t>
      </w:r>
      <w:r w:rsidR="00BE6879" w:rsidRPr="00736B0E">
        <w:rPr>
          <w:b w:val="0"/>
          <w:sz w:val="28"/>
          <w:szCs w:val="28"/>
        </w:rPr>
        <w:t>уководител</w:t>
      </w:r>
      <w:r w:rsidRPr="00736B0E">
        <w:rPr>
          <w:b w:val="0"/>
          <w:sz w:val="28"/>
          <w:szCs w:val="28"/>
        </w:rPr>
        <w:t>ь</w:t>
      </w:r>
      <w:r w:rsidR="00F82EA2">
        <w:rPr>
          <w:b w:val="0"/>
          <w:sz w:val="28"/>
          <w:szCs w:val="28"/>
        </w:rPr>
        <w:t xml:space="preserve">       </w:t>
      </w:r>
      <w:r w:rsidR="00BE6879" w:rsidRPr="00736B0E">
        <w:rPr>
          <w:b w:val="0"/>
          <w:sz w:val="28"/>
          <w:szCs w:val="28"/>
        </w:rPr>
        <w:t xml:space="preserve">                   </w:t>
      </w:r>
      <w:r w:rsidR="00F82EA2">
        <w:rPr>
          <w:b w:val="0"/>
          <w:sz w:val="28"/>
          <w:szCs w:val="28"/>
        </w:rPr>
        <w:tab/>
      </w:r>
      <w:r w:rsidR="00F82EA2">
        <w:rPr>
          <w:b w:val="0"/>
          <w:sz w:val="28"/>
          <w:szCs w:val="28"/>
        </w:rPr>
        <w:tab/>
      </w:r>
      <w:r w:rsidR="00BE6879" w:rsidRPr="00736B0E">
        <w:rPr>
          <w:b w:val="0"/>
          <w:sz w:val="28"/>
          <w:szCs w:val="28"/>
        </w:rPr>
        <w:t xml:space="preserve">                    </w:t>
      </w:r>
      <w:r w:rsidR="008E48B8" w:rsidRPr="00736B0E">
        <w:rPr>
          <w:b w:val="0"/>
          <w:sz w:val="28"/>
          <w:szCs w:val="28"/>
        </w:rPr>
        <w:tab/>
      </w:r>
      <w:r w:rsidR="008E48B8" w:rsidRPr="00736B0E">
        <w:rPr>
          <w:b w:val="0"/>
          <w:sz w:val="28"/>
          <w:szCs w:val="28"/>
        </w:rPr>
        <w:tab/>
      </w:r>
      <w:r w:rsidR="00BE6879" w:rsidRPr="00736B0E">
        <w:rPr>
          <w:b w:val="0"/>
          <w:sz w:val="28"/>
          <w:szCs w:val="28"/>
        </w:rPr>
        <w:t xml:space="preserve">  В. Н. Орлов</w:t>
      </w:r>
    </w:p>
    <w:sectPr w:rsidR="007C3A9A" w:rsidRPr="00F82EA2" w:rsidSect="008E48B8">
      <w:pgSz w:w="11906" w:h="16838"/>
      <w:pgMar w:top="709" w:right="566"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7089"/>
    <w:multiLevelType w:val="hybridMultilevel"/>
    <w:tmpl w:val="9530CB9E"/>
    <w:lvl w:ilvl="0" w:tplc="00900BD0">
      <w:start w:val="2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2FB06E4"/>
    <w:multiLevelType w:val="hybridMultilevel"/>
    <w:tmpl w:val="6D64FCE4"/>
    <w:lvl w:ilvl="0" w:tplc="4C2CC0F8">
      <w:start w:val="28"/>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38A627C"/>
    <w:multiLevelType w:val="hybridMultilevel"/>
    <w:tmpl w:val="A3381462"/>
    <w:lvl w:ilvl="0" w:tplc="1ADCECF8">
      <w:start w:val="28"/>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314998"/>
    <w:multiLevelType w:val="hybridMultilevel"/>
    <w:tmpl w:val="182A5446"/>
    <w:lvl w:ilvl="0" w:tplc="0419000F">
      <w:start w:val="1"/>
      <w:numFmt w:val="decimal"/>
      <w:lvlText w:val="%1."/>
      <w:lvlJc w:val="left"/>
      <w:pPr>
        <w:tabs>
          <w:tab w:val="num" w:pos="436"/>
        </w:tabs>
        <w:ind w:left="436" w:hanging="360"/>
      </w:pPr>
    </w:lvl>
    <w:lvl w:ilvl="1" w:tplc="04190019">
      <w:start w:val="1"/>
      <w:numFmt w:val="lowerLetter"/>
      <w:lvlText w:val="%2."/>
      <w:lvlJc w:val="left"/>
      <w:pPr>
        <w:tabs>
          <w:tab w:val="num" w:pos="1156"/>
        </w:tabs>
        <w:ind w:left="1156" w:hanging="360"/>
      </w:pPr>
    </w:lvl>
    <w:lvl w:ilvl="2" w:tplc="0419001B" w:tentative="1">
      <w:start w:val="1"/>
      <w:numFmt w:val="lowerRoman"/>
      <w:lvlText w:val="%3."/>
      <w:lvlJc w:val="right"/>
      <w:pPr>
        <w:tabs>
          <w:tab w:val="num" w:pos="1876"/>
        </w:tabs>
        <w:ind w:left="1876" w:hanging="180"/>
      </w:pPr>
    </w:lvl>
    <w:lvl w:ilvl="3" w:tplc="0419000F" w:tentative="1">
      <w:start w:val="1"/>
      <w:numFmt w:val="decimal"/>
      <w:lvlText w:val="%4."/>
      <w:lvlJc w:val="left"/>
      <w:pPr>
        <w:tabs>
          <w:tab w:val="num" w:pos="2596"/>
        </w:tabs>
        <w:ind w:left="2596" w:hanging="360"/>
      </w:pPr>
    </w:lvl>
    <w:lvl w:ilvl="4" w:tplc="04190019" w:tentative="1">
      <w:start w:val="1"/>
      <w:numFmt w:val="lowerLetter"/>
      <w:lvlText w:val="%5."/>
      <w:lvlJc w:val="left"/>
      <w:pPr>
        <w:tabs>
          <w:tab w:val="num" w:pos="3316"/>
        </w:tabs>
        <w:ind w:left="3316" w:hanging="360"/>
      </w:pPr>
    </w:lvl>
    <w:lvl w:ilvl="5" w:tplc="0419001B" w:tentative="1">
      <w:start w:val="1"/>
      <w:numFmt w:val="lowerRoman"/>
      <w:lvlText w:val="%6."/>
      <w:lvlJc w:val="right"/>
      <w:pPr>
        <w:tabs>
          <w:tab w:val="num" w:pos="4036"/>
        </w:tabs>
        <w:ind w:left="4036" w:hanging="180"/>
      </w:pPr>
    </w:lvl>
    <w:lvl w:ilvl="6" w:tplc="0419000F" w:tentative="1">
      <w:start w:val="1"/>
      <w:numFmt w:val="decimal"/>
      <w:lvlText w:val="%7."/>
      <w:lvlJc w:val="left"/>
      <w:pPr>
        <w:tabs>
          <w:tab w:val="num" w:pos="4756"/>
        </w:tabs>
        <w:ind w:left="4756" w:hanging="360"/>
      </w:pPr>
    </w:lvl>
    <w:lvl w:ilvl="7" w:tplc="04190019" w:tentative="1">
      <w:start w:val="1"/>
      <w:numFmt w:val="lowerLetter"/>
      <w:lvlText w:val="%8."/>
      <w:lvlJc w:val="left"/>
      <w:pPr>
        <w:tabs>
          <w:tab w:val="num" w:pos="5476"/>
        </w:tabs>
        <w:ind w:left="5476" w:hanging="360"/>
      </w:pPr>
    </w:lvl>
    <w:lvl w:ilvl="8" w:tplc="0419001B" w:tentative="1">
      <w:start w:val="1"/>
      <w:numFmt w:val="lowerRoman"/>
      <w:lvlText w:val="%9."/>
      <w:lvlJc w:val="right"/>
      <w:pPr>
        <w:tabs>
          <w:tab w:val="num" w:pos="6196"/>
        </w:tabs>
        <w:ind w:left="6196" w:hanging="180"/>
      </w:pPr>
    </w:lvl>
  </w:abstractNum>
  <w:abstractNum w:abstractNumId="4">
    <w:nsid w:val="152D0F48"/>
    <w:multiLevelType w:val="hybridMultilevel"/>
    <w:tmpl w:val="0CA451A8"/>
    <w:lvl w:ilvl="0" w:tplc="DC6E20EA">
      <w:start w:val="2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E637606"/>
    <w:multiLevelType w:val="multilevel"/>
    <w:tmpl w:val="18A2440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6">
    <w:nsid w:val="203124CA"/>
    <w:multiLevelType w:val="hybridMultilevel"/>
    <w:tmpl w:val="B7EC7F5C"/>
    <w:lvl w:ilvl="0" w:tplc="25AA5D18">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2E06C6"/>
    <w:multiLevelType w:val="hybridMultilevel"/>
    <w:tmpl w:val="3E747D18"/>
    <w:lvl w:ilvl="0" w:tplc="88FE21F0">
      <w:start w:val="28"/>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8">
    <w:nsid w:val="29515117"/>
    <w:multiLevelType w:val="multilevel"/>
    <w:tmpl w:val="18A2440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9">
    <w:nsid w:val="2A4F601D"/>
    <w:multiLevelType w:val="multilevel"/>
    <w:tmpl w:val="96DE601E"/>
    <w:lvl w:ilvl="0">
      <w:start w:val="1"/>
      <w:numFmt w:val="decimal"/>
      <w:lvlText w:val="%1"/>
      <w:lvlJc w:val="left"/>
      <w:rPr>
        <w:rFonts w:ascii="Times New Roman" w:eastAsia="Tahoma" w:hAnsi="Times New Roman" w:cs="Times New Roman" w:hint="default"/>
        <w:b w:val="0"/>
        <w:bCs/>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517B59"/>
    <w:multiLevelType w:val="multilevel"/>
    <w:tmpl w:val="2AFA3204"/>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1">
    <w:nsid w:val="2CBD7A7F"/>
    <w:multiLevelType w:val="hybridMultilevel"/>
    <w:tmpl w:val="B186DCF2"/>
    <w:lvl w:ilvl="0" w:tplc="9A4AB330">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155254"/>
    <w:multiLevelType w:val="hybridMultilevel"/>
    <w:tmpl w:val="606686A6"/>
    <w:lvl w:ilvl="0" w:tplc="F9443054">
      <w:start w:val="28"/>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3">
    <w:nsid w:val="30E02C88"/>
    <w:multiLevelType w:val="multilevel"/>
    <w:tmpl w:val="18A2440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4">
    <w:nsid w:val="32256A54"/>
    <w:multiLevelType w:val="multilevel"/>
    <w:tmpl w:val="18A2440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5">
    <w:nsid w:val="392C089F"/>
    <w:multiLevelType w:val="hybridMultilevel"/>
    <w:tmpl w:val="38C09C78"/>
    <w:lvl w:ilvl="0" w:tplc="FB70C370">
      <w:start w:val="4"/>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600392"/>
    <w:multiLevelType w:val="multilevel"/>
    <w:tmpl w:val="18A2440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7">
    <w:nsid w:val="3B9B722E"/>
    <w:multiLevelType w:val="multilevel"/>
    <w:tmpl w:val="629A37FC"/>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8">
    <w:nsid w:val="3C4A167E"/>
    <w:multiLevelType w:val="multilevel"/>
    <w:tmpl w:val="18A2440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9">
    <w:nsid w:val="3CCD49E0"/>
    <w:multiLevelType w:val="hybridMultilevel"/>
    <w:tmpl w:val="8222CEA0"/>
    <w:lvl w:ilvl="0" w:tplc="A54C013A">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A32254"/>
    <w:multiLevelType w:val="multilevel"/>
    <w:tmpl w:val="18A2440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1">
    <w:nsid w:val="4B704A4D"/>
    <w:multiLevelType w:val="multilevel"/>
    <w:tmpl w:val="18A2440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2">
    <w:nsid w:val="578D1281"/>
    <w:multiLevelType w:val="hybridMultilevel"/>
    <w:tmpl w:val="882A312C"/>
    <w:lvl w:ilvl="0" w:tplc="F7668D76">
      <w:start w:val="28"/>
      <w:numFmt w:val="decimal"/>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3">
    <w:nsid w:val="580D4034"/>
    <w:multiLevelType w:val="multilevel"/>
    <w:tmpl w:val="18A2440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4">
    <w:nsid w:val="583778D2"/>
    <w:multiLevelType w:val="multilevel"/>
    <w:tmpl w:val="F08A84E0"/>
    <w:lvl w:ilvl="0">
      <w:start w:val="1"/>
      <w:numFmt w:val="decimal"/>
      <w:lvlText w:val="%1."/>
      <w:lvlJc w:val="left"/>
      <w:pPr>
        <w:ind w:left="928" w:hanging="360"/>
      </w:pPr>
      <w:rPr>
        <w:rFonts w:hint="default"/>
      </w:rPr>
    </w:lvl>
    <w:lvl w:ilvl="1">
      <w:start w:val="1"/>
      <w:numFmt w:val="decimal"/>
      <w:isLgl/>
      <w:lvlText w:val="%1.%2"/>
      <w:lvlJc w:val="left"/>
      <w:pPr>
        <w:ind w:left="1008" w:hanging="375"/>
      </w:pPr>
      <w:rPr>
        <w:rFonts w:hint="default"/>
      </w:rPr>
    </w:lvl>
    <w:lvl w:ilvl="2">
      <w:start w:val="1"/>
      <w:numFmt w:val="decimal"/>
      <w:isLgl/>
      <w:lvlText w:val="%1.%2.%3"/>
      <w:lvlJc w:val="left"/>
      <w:pPr>
        <w:ind w:left="1418" w:hanging="720"/>
      </w:pPr>
      <w:rPr>
        <w:rFonts w:hint="default"/>
      </w:rPr>
    </w:lvl>
    <w:lvl w:ilvl="3">
      <w:start w:val="1"/>
      <w:numFmt w:val="decimal"/>
      <w:isLgl/>
      <w:lvlText w:val="%1.%2.%3.%4"/>
      <w:lvlJc w:val="left"/>
      <w:pPr>
        <w:ind w:left="1843"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333" w:hanging="1440"/>
      </w:pPr>
      <w:rPr>
        <w:rFonts w:hint="default"/>
      </w:rPr>
    </w:lvl>
    <w:lvl w:ilvl="6">
      <w:start w:val="1"/>
      <w:numFmt w:val="decimal"/>
      <w:isLgl/>
      <w:lvlText w:val="%1.%2.%3.%4.%5.%6.%7"/>
      <w:lvlJc w:val="left"/>
      <w:pPr>
        <w:ind w:left="2398" w:hanging="1440"/>
      </w:pPr>
      <w:rPr>
        <w:rFonts w:hint="default"/>
      </w:rPr>
    </w:lvl>
    <w:lvl w:ilvl="7">
      <w:start w:val="1"/>
      <w:numFmt w:val="decimal"/>
      <w:isLgl/>
      <w:lvlText w:val="%1.%2.%3.%4.%5.%6.%7.%8"/>
      <w:lvlJc w:val="left"/>
      <w:pPr>
        <w:ind w:left="2823" w:hanging="1800"/>
      </w:pPr>
      <w:rPr>
        <w:rFonts w:hint="default"/>
      </w:rPr>
    </w:lvl>
    <w:lvl w:ilvl="8">
      <w:start w:val="1"/>
      <w:numFmt w:val="decimal"/>
      <w:isLgl/>
      <w:lvlText w:val="%1.%2.%3.%4.%5.%6.%7.%8.%9"/>
      <w:lvlJc w:val="left"/>
      <w:pPr>
        <w:ind w:left="3248" w:hanging="2160"/>
      </w:pPr>
      <w:rPr>
        <w:rFonts w:hint="default"/>
      </w:rPr>
    </w:lvl>
  </w:abstractNum>
  <w:abstractNum w:abstractNumId="25">
    <w:nsid w:val="5A827E28"/>
    <w:multiLevelType w:val="multilevel"/>
    <w:tmpl w:val="2AFA3204"/>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6">
    <w:nsid w:val="5FC1456A"/>
    <w:multiLevelType w:val="multilevel"/>
    <w:tmpl w:val="18A2440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7">
    <w:nsid w:val="62E95B55"/>
    <w:multiLevelType w:val="multilevel"/>
    <w:tmpl w:val="18A2440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8">
    <w:nsid w:val="6530279D"/>
    <w:multiLevelType w:val="multilevel"/>
    <w:tmpl w:val="18A2440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9">
    <w:nsid w:val="65A6530D"/>
    <w:multiLevelType w:val="multilevel"/>
    <w:tmpl w:val="18A2440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0">
    <w:nsid w:val="65BF225D"/>
    <w:multiLevelType w:val="multilevel"/>
    <w:tmpl w:val="2AFA3204"/>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1">
    <w:nsid w:val="693B4085"/>
    <w:multiLevelType w:val="hybridMultilevel"/>
    <w:tmpl w:val="9A5C391E"/>
    <w:lvl w:ilvl="0" w:tplc="7480C79E">
      <w:start w:val="14"/>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900E63"/>
    <w:multiLevelType w:val="multilevel"/>
    <w:tmpl w:val="18A2440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3">
    <w:nsid w:val="6C9978A9"/>
    <w:multiLevelType w:val="multilevel"/>
    <w:tmpl w:val="18A2440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4">
    <w:nsid w:val="700E296B"/>
    <w:multiLevelType w:val="hybridMultilevel"/>
    <w:tmpl w:val="5A8C2ABC"/>
    <w:lvl w:ilvl="0" w:tplc="8FD2F6EC">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337C2E"/>
    <w:multiLevelType w:val="multilevel"/>
    <w:tmpl w:val="A410ACE6"/>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6">
    <w:nsid w:val="7CB63046"/>
    <w:multiLevelType w:val="multilevel"/>
    <w:tmpl w:val="2AFA3204"/>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num w:numId="1">
    <w:abstractNumId w:val="9"/>
  </w:num>
  <w:num w:numId="2">
    <w:abstractNumId w:val="3"/>
  </w:num>
  <w:num w:numId="3">
    <w:abstractNumId w:val="17"/>
  </w:num>
  <w:num w:numId="4">
    <w:abstractNumId w:val="24"/>
  </w:num>
  <w:num w:numId="5">
    <w:abstractNumId w:val="25"/>
  </w:num>
  <w:num w:numId="6">
    <w:abstractNumId w:val="34"/>
  </w:num>
  <w:num w:numId="7">
    <w:abstractNumId w:val="29"/>
  </w:num>
  <w:num w:numId="8">
    <w:abstractNumId w:val="5"/>
  </w:num>
  <w:num w:numId="9">
    <w:abstractNumId w:val="8"/>
  </w:num>
  <w:num w:numId="10">
    <w:abstractNumId w:val="19"/>
  </w:num>
  <w:num w:numId="11">
    <w:abstractNumId w:val="28"/>
  </w:num>
  <w:num w:numId="12">
    <w:abstractNumId w:val="26"/>
  </w:num>
  <w:num w:numId="13">
    <w:abstractNumId w:val="13"/>
  </w:num>
  <w:num w:numId="14">
    <w:abstractNumId w:val="33"/>
  </w:num>
  <w:num w:numId="15">
    <w:abstractNumId w:val="15"/>
  </w:num>
  <w:num w:numId="16">
    <w:abstractNumId w:val="18"/>
  </w:num>
  <w:num w:numId="17">
    <w:abstractNumId w:val="32"/>
  </w:num>
  <w:num w:numId="18">
    <w:abstractNumId w:val="31"/>
  </w:num>
  <w:num w:numId="19">
    <w:abstractNumId w:val="2"/>
  </w:num>
  <w:num w:numId="20">
    <w:abstractNumId w:val="0"/>
  </w:num>
  <w:num w:numId="21">
    <w:abstractNumId w:val="4"/>
  </w:num>
  <w:num w:numId="22">
    <w:abstractNumId w:val="11"/>
  </w:num>
  <w:num w:numId="23">
    <w:abstractNumId w:val="7"/>
  </w:num>
  <w:num w:numId="24">
    <w:abstractNumId w:val="14"/>
  </w:num>
  <w:num w:numId="25">
    <w:abstractNumId w:val="27"/>
  </w:num>
  <w:num w:numId="26">
    <w:abstractNumId w:val="12"/>
  </w:num>
  <w:num w:numId="27">
    <w:abstractNumId w:val="6"/>
  </w:num>
  <w:num w:numId="28">
    <w:abstractNumId w:val="22"/>
  </w:num>
  <w:num w:numId="29">
    <w:abstractNumId w:val="1"/>
  </w:num>
  <w:num w:numId="30">
    <w:abstractNumId w:val="21"/>
  </w:num>
  <w:num w:numId="31">
    <w:abstractNumId w:val="23"/>
  </w:num>
  <w:num w:numId="32">
    <w:abstractNumId w:val="16"/>
  </w:num>
  <w:num w:numId="33">
    <w:abstractNumId w:val="20"/>
  </w:num>
  <w:num w:numId="34">
    <w:abstractNumId w:val="35"/>
  </w:num>
  <w:num w:numId="35">
    <w:abstractNumId w:val="10"/>
  </w:num>
  <w:num w:numId="36">
    <w:abstractNumId w:val="36"/>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4B0"/>
    <w:rsid w:val="00000703"/>
    <w:rsid w:val="00005EEC"/>
    <w:rsid w:val="00016EAE"/>
    <w:rsid w:val="00020EB4"/>
    <w:rsid w:val="000233DB"/>
    <w:rsid w:val="000306B1"/>
    <w:rsid w:val="0003350E"/>
    <w:rsid w:val="000436FB"/>
    <w:rsid w:val="00045F98"/>
    <w:rsid w:val="00052AB4"/>
    <w:rsid w:val="0005498F"/>
    <w:rsid w:val="00067614"/>
    <w:rsid w:val="000811C1"/>
    <w:rsid w:val="0008669A"/>
    <w:rsid w:val="000878C8"/>
    <w:rsid w:val="000908EB"/>
    <w:rsid w:val="00092CAE"/>
    <w:rsid w:val="00094257"/>
    <w:rsid w:val="000949AC"/>
    <w:rsid w:val="000A5BC5"/>
    <w:rsid w:val="000C562F"/>
    <w:rsid w:val="000D575D"/>
    <w:rsid w:val="000E1C1E"/>
    <w:rsid w:val="000E36E1"/>
    <w:rsid w:val="000E6A4B"/>
    <w:rsid w:val="000F446C"/>
    <w:rsid w:val="00103F04"/>
    <w:rsid w:val="0010590A"/>
    <w:rsid w:val="00107023"/>
    <w:rsid w:val="00114671"/>
    <w:rsid w:val="001148A2"/>
    <w:rsid w:val="001239C3"/>
    <w:rsid w:val="00125822"/>
    <w:rsid w:val="00135C9B"/>
    <w:rsid w:val="00151278"/>
    <w:rsid w:val="00161F4D"/>
    <w:rsid w:val="00175282"/>
    <w:rsid w:val="00177A89"/>
    <w:rsid w:val="00187EF5"/>
    <w:rsid w:val="00191568"/>
    <w:rsid w:val="001A3EE0"/>
    <w:rsid w:val="001B1616"/>
    <w:rsid w:val="001B3D0B"/>
    <w:rsid w:val="001C1B40"/>
    <w:rsid w:val="001C35DF"/>
    <w:rsid w:val="001C7026"/>
    <w:rsid w:val="001E055C"/>
    <w:rsid w:val="001E64C4"/>
    <w:rsid w:val="002229E3"/>
    <w:rsid w:val="0026279C"/>
    <w:rsid w:val="002A28E3"/>
    <w:rsid w:val="002D03A9"/>
    <w:rsid w:val="002D3F20"/>
    <w:rsid w:val="002F3CE3"/>
    <w:rsid w:val="002F5867"/>
    <w:rsid w:val="00301B86"/>
    <w:rsid w:val="00303E83"/>
    <w:rsid w:val="00331610"/>
    <w:rsid w:val="00332432"/>
    <w:rsid w:val="003347D4"/>
    <w:rsid w:val="00340A71"/>
    <w:rsid w:val="00340C37"/>
    <w:rsid w:val="0034413E"/>
    <w:rsid w:val="00351F5B"/>
    <w:rsid w:val="00372F79"/>
    <w:rsid w:val="00374C96"/>
    <w:rsid w:val="00377AEE"/>
    <w:rsid w:val="00387F47"/>
    <w:rsid w:val="003A099F"/>
    <w:rsid w:val="003A4545"/>
    <w:rsid w:val="003C1BAC"/>
    <w:rsid w:val="003C576F"/>
    <w:rsid w:val="003D3690"/>
    <w:rsid w:val="003E7698"/>
    <w:rsid w:val="00402AA5"/>
    <w:rsid w:val="00404875"/>
    <w:rsid w:val="004075D4"/>
    <w:rsid w:val="0041704B"/>
    <w:rsid w:val="00420DC9"/>
    <w:rsid w:val="00424F6D"/>
    <w:rsid w:val="00430E37"/>
    <w:rsid w:val="004340E7"/>
    <w:rsid w:val="00443F3B"/>
    <w:rsid w:val="00474FCF"/>
    <w:rsid w:val="00487EC7"/>
    <w:rsid w:val="00490726"/>
    <w:rsid w:val="004A1C92"/>
    <w:rsid w:val="004A1EB1"/>
    <w:rsid w:val="004B10CC"/>
    <w:rsid w:val="004C2610"/>
    <w:rsid w:val="004D5F21"/>
    <w:rsid w:val="004E3080"/>
    <w:rsid w:val="004E40EE"/>
    <w:rsid w:val="00511D21"/>
    <w:rsid w:val="00512E83"/>
    <w:rsid w:val="00533606"/>
    <w:rsid w:val="00535139"/>
    <w:rsid w:val="00537905"/>
    <w:rsid w:val="00546218"/>
    <w:rsid w:val="0055009E"/>
    <w:rsid w:val="00556A54"/>
    <w:rsid w:val="0056572F"/>
    <w:rsid w:val="00576720"/>
    <w:rsid w:val="005807AE"/>
    <w:rsid w:val="005A4E35"/>
    <w:rsid w:val="005A7587"/>
    <w:rsid w:val="005C792A"/>
    <w:rsid w:val="005E03E2"/>
    <w:rsid w:val="005E5D10"/>
    <w:rsid w:val="005E64E3"/>
    <w:rsid w:val="00615E53"/>
    <w:rsid w:val="0061665E"/>
    <w:rsid w:val="00625535"/>
    <w:rsid w:val="00645A65"/>
    <w:rsid w:val="00651826"/>
    <w:rsid w:val="00663A18"/>
    <w:rsid w:val="00666FEB"/>
    <w:rsid w:val="0067122C"/>
    <w:rsid w:val="0067769D"/>
    <w:rsid w:val="00692275"/>
    <w:rsid w:val="006A05A2"/>
    <w:rsid w:val="006A482F"/>
    <w:rsid w:val="006A4F74"/>
    <w:rsid w:val="006A622F"/>
    <w:rsid w:val="006C26F6"/>
    <w:rsid w:val="006D1FCA"/>
    <w:rsid w:val="006D38AB"/>
    <w:rsid w:val="006D4E41"/>
    <w:rsid w:val="006E2B2B"/>
    <w:rsid w:val="00707517"/>
    <w:rsid w:val="00711D48"/>
    <w:rsid w:val="007312CD"/>
    <w:rsid w:val="00736B0E"/>
    <w:rsid w:val="00746B2F"/>
    <w:rsid w:val="00781860"/>
    <w:rsid w:val="00794FFE"/>
    <w:rsid w:val="007B7A98"/>
    <w:rsid w:val="007C3A9A"/>
    <w:rsid w:val="007C6579"/>
    <w:rsid w:val="007F22BD"/>
    <w:rsid w:val="00800D2E"/>
    <w:rsid w:val="008055BC"/>
    <w:rsid w:val="00813590"/>
    <w:rsid w:val="008354C5"/>
    <w:rsid w:val="00844D7A"/>
    <w:rsid w:val="00856601"/>
    <w:rsid w:val="00872BF2"/>
    <w:rsid w:val="008768CA"/>
    <w:rsid w:val="008914E0"/>
    <w:rsid w:val="00892646"/>
    <w:rsid w:val="008A7549"/>
    <w:rsid w:val="008B08D3"/>
    <w:rsid w:val="008B691C"/>
    <w:rsid w:val="008C0ACF"/>
    <w:rsid w:val="008C5562"/>
    <w:rsid w:val="008D2154"/>
    <w:rsid w:val="008E48B8"/>
    <w:rsid w:val="008F4362"/>
    <w:rsid w:val="008F5EE7"/>
    <w:rsid w:val="00900B16"/>
    <w:rsid w:val="009052BC"/>
    <w:rsid w:val="00917FC1"/>
    <w:rsid w:val="009203D2"/>
    <w:rsid w:val="00921003"/>
    <w:rsid w:val="0092711F"/>
    <w:rsid w:val="009374B4"/>
    <w:rsid w:val="009654B0"/>
    <w:rsid w:val="009729B1"/>
    <w:rsid w:val="00986FA0"/>
    <w:rsid w:val="009A432D"/>
    <w:rsid w:val="009B3531"/>
    <w:rsid w:val="009B6CFF"/>
    <w:rsid w:val="009C4D34"/>
    <w:rsid w:val="009D2E05"/>
    <w:rsid w:val="009D61C2"/>
    <w:rsid w:val="009D6F82"/>
    <w:rsid w:val="009E6223"/>
    <w:rsid w:val="009F6625"/>
    <w:rsid w:val="00A07B41"/>
    <w:rsid w:val="00A23B35"/>
    <w:rsid w:val="00A26183"/>
    <w:rsid w:val="00A26D60"/>
    <w:rsid w:val="00A27637"/>
    <w:rsid w:val="00A343DE"/>
    <w:rsid w:val="00A34914"/>
    <w:rsid w:val="00A47299"/>
    <w:rsid w:val="00A50211"/>
    <w:rsid w:val="00A54F52"/>
    <w:rsid w:val="00A735D2"/>
    <w:rsid w:val="00A84B5E"/>
    <w:rsid w:val="00A8577C"/>
    <w:rsid w:val="00A95187"/>
    <w:rsid w:val="00A96526"/>
    <w:rsid w:val="00A96BBB"/>
    <w:rsid w:val="00AA1B28"/>
    <w:rsid w:val="00AA77D7"/>
    <w:rsid w:val="00AB290B"/>
    <w:rsid w:val="00AB60A7"/>
    <w:rsid w:val="00AC4BF3"/>
    <w:rsid w:val="00AE5C25"/>
    <w:rsid w:val="00AF548F"/>
    <w:rsid w:val="00B04B45"/>
    <w:rsid w:val="00B102DE"/>
    <w:rsid w:val="00B27A0E"/>
    <w:rsid w:val="00B4468A"/>
    <w:rsid w:val="00B47771"/>
    <w:rsid w:val="00B50B9A"/>
    <w:rsid w:val="00B552EC"/>
    <w:rsid w:val="00B569C9"/>
    <w:rsid w:val="00B77E00"/>
    <w:rsid w:val="00BA1616"/>
    <w:rsid w:val="00BA6A91"/>
    <w:rsid w:val="00BB6515"/>
    <w:rsid w:val="00BC3309"/>
    <w:rsid w:val="00BD426A"/>
    <w:rsid w:val="00BD55D0"/>
    <w:rsid w:val="00BE6879"/>
    <w:rsid w:val="00C11453"/>
    <w:rsid w:val="00C161F6"/>
    <w:rsid w:val="00C17E36"/>
    <w:rsid w:val="00C36F12"/>
    <w:rsid w:val="00C42853"/>
    <w:rsid w:val="00C43DCE"/>
    <w:rsid w:val="00C55C78"/>
    <w:rsid w:val="00C6212A"/>
    <w:rsid w:val="00C632EC"/>
    <w:rsid w:val="00C63B87"/>
    <w:rsid w:val="00C669B3"/>
    <w:rsid w:val="00C71F2B"/>
    <w:rsid w:val="00C75B62"/>
    <w:rsid w:val="00C77559"/>
    <w:rsid w:val="00C83E38"/>
    <w:rsid w:val="00C9108A"/>
    <w:rsid w:val="00CA59CB"/>
    <w:rsid w:val="00CB202C"/>
    <w:rsid w:val="00CC6B9D"/>
    <w:rsid w:val="00CE300F"/>
    <w:rsid w:val="00CE7F0B"/>
    <w:rsid w:val="00D01B4C"/>
    <w:rsid w:val="00D054C4"/>
    <w:rsid w:val="00D309DB"/>
    <w:rsid w:val="00D36655"/>
    <w:rsid w:val="00D400BF"/>
    <w:rsid w:val="00D5032F"/>
    <w:rsid w:val="00D60B1D"/>
    <w:rsid w:val="00D6490E"/>
    <w:rsid w:val="00D737FC"/>
    <w:rsid w:val="00D928D8"/>
    <w:rsid w:val="00D95D26"/>
    <w:rsid w:val="00DA0889"/>
    <w:rsid w:val="00DA67FA"/>
    <w:rsid w:val="00DB0387"/>
    <w:rsid w:val="00DB1BFA"/>
    <w:rsid w:val="00DB2E32"/>
    <w:rsid w:val="00DB3714"/>
    <w:rsid w:val="00DD08F1"/>
    <w:rsid w:val="00DE7070"/>
    <w:rsid w:val="00DE722C"/>
    <w:rsid w:val="00E03FA9"/>
    <w:rsid w:val="00E10F10"/>
    <w:rsid w:val="00E17B89"/>
    <w:rsid w:val="00E2180D"/>
    <w:rsid w:val="00E24D62"/>
    <w:rsid w:val="00E369AC"/>
    <w:rsid w:val="00E53F69"/>
    <w:rsid w:val="00E54455"/>
    <w:rsid w:val="00E559BD"/>
    <w:rsid w:val="00E61782"/>
    <w:rsid w:val="00E71550"/>
    <w:rsid w:val="00E72E4F"/>
    <w:rsid w:val="00E84B44"/>
    <w:rsid w:val="00E85A13"/>
    <w:rsid w:val="00E90AB6"/>
    <w:rsid w:val="00E90FFF"/>
    <w:rsid w:val="00E96FD4"/>
    <w:rsid w:val="00EA2085"/>
    <w:rsid w:val="00EA7718"/>
    <w:rsid w:val="00EC02B0"/>
    <w:rsid w:val="00ED5479"/>
    <w:rsid w:val="00ED637D"/>
    <w:rsid w:val="00EF26FB"/>
    <w:rsid w:val="00F00B55"/>
    <w:rsid w:val="00F02803"/>
    <w:rsid w:val="00F16EDF"/>
    <w:rsid w:val="00F21546"/>
    <w:rsid w:val="00F31F3A"/>
    <w:rsid w:val="00F43EBB"/>
    <w:rsid w:val="00F54DEC"/>
    <w:rsid w:val="00F55B0C"/>
    <w:rsid w:val="00F82EA2"/>
    <w:rsid w:val="00F86ABE"/>
    <w:rsid w:val="00F94D07"/>
    <w:rsid w:val="00F97B3D"/>
    <w:rsid w:val="00FD43EB"/>
    <w:rsid w:val="00FD5D5C"/>
    <w:rsid w:val="00FF376C"/>
    <w:rsid w:val="00FF61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37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45A65"/>
    <w:pPr>
      <w:autoSpaceDE w:val="0"/>
      <w:autoSpaceDN w:val="0"/>
      <w:adjustRightInd w:val="0"/>
      <w:spacing w:before="108" w:after="108"/>
      <w:jc w:val="center"/>
      <w:outlineLvl w:val="0"/>
    </w:pPr>
    <w:rPr>
      <w:rFonts w:ascii="Arial" w:eastAsiaTheme="minorHAnsi" w:hAnsi="Arial" w:cs="Arial"/>
      <w:b/>
      <w:bCs/>
      <w:color w:val="26282F"/>
      <w:lang w:eastAsia="en-US"/>
    </w:rPr>
  </w:style>
  <w:style w:type="paragraph" w:styleId="2">
    <w:name w:val="heading 2"/>
    <w:basedOn w:val="a"/>
    <w:next w:val="a"/>
    <w:link w:val="20"/>
    <w:uiPriority w:val="9"/>
    <w:unhideWhenUsed/>
    <w:qFormat/>
    <w:rsid w:val="00BE687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1BFA"/>
    <w:rPr>
      <w:rFonts w:ascii="Segoe UI" w:hAnsi="Segoe UI" w:cs="Segoe UI"/>
      <w:sz w:val="18"/>
      <w:szCs w:val="18"/>
    </w:rPr>
  </w:style>
  <w:style w:type="character" w:customStyle="1" w:styleId="a4">
    <w:name w:val="Текст выноски Знак"/>
    <w:basedOn w:val="a0"/>
    <w:link w:val="a3"/>
    <w:uiPriority w:val="99"/>
    <w:semiHidden/>
    <w:rsid w:val="00DB1BFA"/>
    <w:rPr>
      <w:rFonts w:ascii="Segoe UI" w:eastAsia="Times New Roman" w:hAnsi="Segoe UI" w:cs="Segoe UI"/>
      <w:sz w:val="18"/>
      <w:szCs w:val="18"/>
      <w:lang w:eastAsia="ru-RU"/>
    </w:rPr>
  </w:style>
  <w:style w:type="character" w:customStyle="1" w:styleId="21">
    <w:name w:val="Основной текст (2)_"/>
    <w:basedOn w:val="a0"/>
    <w:link w:val="22"/>
    <w:rsid w:val="00EC02B0"/>
    <w:rPr>
      <w:rFonts w:ascii="Tahoma" w:eastAsia="Tahoma" w:hAnsi="Tahoma" w:cs="Tahoma"/>
      <w:b/>
      <w:bCs/>
      <w:sz w:val="19"/>
      <w:szCs w:val="19"/>
      <w:shd w:val="clear" w:color="auto" w:fill="FFFFFF"/>
    </w:rPr>
  </w:style>
  <w:style w:type="character" w:customStyle="1" w:styleId="a5">
    <w:name w:val="Основной текст_"/>
    <w:basedOn w:val="a0"/>
    <w:link w:val="23"/>
    <w:rsid w:val="00EC02B0"/>
    <w:rPr>
      <w:rFonts w:ascii="Tahoma" w:eastAsia="Tahoma" w:hAnsi="Tahoma" w:cs="Tahoma"/>
      <w:sz w:val="19"/>
      <w:szCs w:val="19"/>
      <w:shd w:val="clear" w:color="auto" w:fill="FFFFFF"/>
    </w:rPr>
  </w:style>
  <w:style w:type="character" w:customStyle="1" w:styleId="a6">
    <w:name w:val="Основной текст + Полужирный"/>
    <w:basedOn w:val="a5"/>
    <w:rsid w:val="00EC02B0"/>
    <w:rPr>
      <w:rFonts w:ascii="Tahoma" w:eastAsia="Tahoma" w:hAnsi="Tahoma" w:cs="Tahoma"/>
      <w:b/>
      <w:bCs/>
      <w:color w:val="000000"/>
      <w:spacing w:val="0"/>
      <w:w w:val="100"/>
      <w:position w:val="0"/>
      <w:sz w:val="19"/>
      <w:szCs w:val="19"/>
      <w:shd w:val="clear" w:color="auto" w:fill="FFFFFF"/>
      <w:lang w:val="ru-RU"/>
    </w:rPr>
  </w:style>
  <w:style w:type="character" w:customStyle="1" w:styleId="24">
    <w:name w:val="Основной текст (2) + Не полужирный"/>
    <w:basedOn w:val="21"/>
    <w:rsid w:val="00EC02B0"/>
    <w:rPr>
      <w:rFonts w:ascii="Tahoma" w:eastAsia="Tahoma" w:hAnsi="Tahoma" w:cs="Tahoma"/>
      <w:b/>
      <w:bCs/>
      <w:color w:val="000000"/>
      <w:spacing w:val="0"/>
      <w:w w:val="100"/>
      <w:position w:val="0"/>
      <w:sz w:val="19"/>
      <w:szCs w:val="19"/>
      <w:shd w:val="clear" w:color="auto" w:fill="FFFFFF"/>
      <w:lang w:val="ru-RU"/>
    </w:rPr>
  </w:style>
  <w:style w:type="character" w:customStyle="1" w:styleId="11">
    <w:name w:val="Основной текст1"/>
    <w:basedOn w:val="a5"/>
    <w:rsid w:val="00EC02B0"/>
    <w:rPr>
      <w:rFonts w:ascii="Tahoma" w:eastAsia="Tahoma" w:hAnsi="Tahoma" w:cs="Tahoma"/>
      <w:color w:val="000000"/>
      <w:spacing w:val="0"/>
      <w:w w:val="100"/>
      <w:position w:val="0"/>
      <w:sz w:val="19"/>
      <w:szCs w:val="19"/>
      <w:u w:val="single"/>
      <w:shd w:val="clear" w:color="auto" w:fill="FFFFFF"/>
      <w:lang w:val="ru-RU"/>
    </w:rPr>
  </w:style>
  <w:style w:type="paragraph" w:customStyle="1" w:styleId="22">
    <w:name w:val="Основной текст (2)"/>
    <w:basedOn w:val="a"/>
    <w:link w:val="21"/>
    <w:rsid w:val="00EC02B0"/>
    <w:pPr>
      <w:widowControl w:val="0"/>
      <w:shd w:val="clear" w:color="auto" w:fill="FFFFFF"/>
      <w:spacing w:after="240" w:line="240" w:lineRule="exact"/>
      <w:jc w:val="center"/>
    </w:pPr>
    <w:rPr>
      <w:rFonts w:ascii="Tahoma" w:eastAsia="Tahoma" w:hAnsi="Tahoma" w:cs="Tahoma"/>
      <w:b/>
      <w:bCs/>
      <w:sz w:val="19"/>
      <w:szCs w:val="19"/>
      <w:lang w:eastAsia="en-US"/>
    </w:rPr>
  </w:style>
  <w:style w:type="paragraph" w:customStyle="1" w:styleId="23">
    <w:name w:val="Основной текст2"/>
    <w:basedOn w:val="a"/>
    <w:link w:val="a5"/>
    <w:rsid w:val="00EC02B0"/>
    <w:pPr>
      <w:widowControl w:val="0"/>
      <w:shd w:val="clear" w:color="auto" w:fill="FFFFFF"/>
      <w:spacing w:before="240" w:after="240" w:line="240" w:lineRule="exact"/>
      <w:jc w:val="both"/>
    </w:pPr>
    <w:rPr>
      <w:rFonts w:ascii="Tahoma" w:eastAsia="Tahoma" w:hAnsi="Tahoma" w:cs="Tahoma"/>
      <w:sz w:val="19"/>
      <w:szCs w:val="19"/>
      <w:lang w:eastAsia="en-US"/>
    </w:rPr>
  </w:style>
  <w:style w:type="paragraph" w:styleId="a7">
    <w:name w:val="Body Text"/>
    <w:basedOn w:val="a"/>
    <w:link w:val="a8"/>
    <w:rsid w:val="00AC4BF3"/>
    <w:pPr>
      <w:jc w:val="both"/>
    </w:pPr>
    <w:rPr>
      <w:sz w:val="28"/>
      <w:szCs w:val="20"/>
      <w:lang w:eastAsia="en-US"/>
    </w:rPr>
  </w:style>
  <w:style w:type="character" w:customStyle="1" w:styleId="a8">
    <w:name w:val="Основной текст Знак"/>
    <w:basedOn w:val="a0"/>
    <w:link w:val="a7"/>
    <w:rsid w:val="00AC4BF3"/>
    <w:rPr>
      <w:rFonts w:ascii="Times New Roman" w:eastAsia="Times New Roman" w:hAnsi="Times New Roman" w:cs="Times New Roman"/>
      <w:sz w:val="28"/>
      <w:szCs w:val="20"/>
    </w:rPr>
  </w:style>
  <w:style w:type="paragraph" w:customStyle="1" w:styleId="210">
    <w:name w:val="Основной текст 21"/>
    <w:basedOn w:val="a"/>
    <w:rsid w:val="00C55C78"/>
    <w:pPr>
      <w:suppressAutoHyphens/>
      <w:jc w:val="center"/>
    </w:pPr>
    <w:rPr>
      <w:b/>
      <w:sz w:val="22"/>
      <w:szCs w:val="20"/>
      <w:lang w:eastAsia="ar-SA"/>
    </w:rPr>
  </w:style>
  <w:style w:type="paragraph" w:styleId="a9">
    <w:name w:val="header"/>
    <w:basedOn w:val="a"/>
    <w:link w:val="aa"/>
    <w:unhideWhenUsed/>
    <w:rsid w:val="00C55C78"/>
    <w:pPr>
      <w:tabs>
        <w:tab w:val="center" w:pos="4153"/>
        <w:tab w:val="right" w:pos="8306"/>
      </w:tabs>
    </w:pPr>
    <w:rPr>
      <w:sz w:val="28"/>
      <w:szCs w:val="20"/>
      <w:lang w:val="x-none" w:eastAsia="ar-SA"/>
    </w:rPr>
  </w:style>
  <w:style w:type="character" w:customStyle="1" w:styleId="aa">
    <w:name w:val="Верхний колонтитул Знак"/>
    <w:basedOn w:val="a0"/>
    <w:link w:val="a9"/>
    <w:rsid w:val="00C55C78"/>
    <w:rPr>
      <w:rFonts w:ascii="Times New Roman" w:eastAsia="Times New Roman" w:hAnsi="Times New Roman" w:cs="Times New Roman"/>
      <w:sz w:val="28"/>
      <w:szCs w:val="20"/>
      <w:lang w:val="x-none" w:eastAsia="ar-SA"/>
    </w:rPr>
  </w:style>
  <w:style w:type="character" w:customStyle="1" w:styleId="10">
    <w:name w:val="Заголовок 1 Знак"/>
    <w:basedOn w:val="a0"/>
    <w:link w:val="1"/>
    <w:uiPriority w:val="99"/>
    <w:rsid w:val="00645A65"/>
    <w:rPr>
      <w:rFonts w:ascii="Arial" w:hAnsi="Arial" w:cs="Arial"/>
      <w:b/>
      <w:bCs/>
      <w:color w:val="26282F"/>
      <w:sz w:val="24"/>
      <w:szCs w:val="24"/>
    </w:rPr>
  </w:style>
  <w:style w:type="character" w:customStyle="1" w:styleId="20">
    <w:name w:val="Заголовок 2 Знак"/>
    <w:basedOn w:val="a0"/>
    <w:link w:val="2"/>
    <w:uiPriority w:val="9"/>
    <w:rsid w:val="00BE6879"/>
    <w:rPr>
      <w:rFonts w:ascii="Cambria" w:eastAsia="Times New Roman" w:hAnsi="Cambria" w:cs="Times New Roman"/>
      <w:b/>
      <w:bCs/>
      <w:i/>
      <w:iCs/>
      <w:sz w:val="28"/>
      <w:szCs w:val="28"/>
      <w:lang w:eastAsia="ru-RU"/>
    </w:rPr>
  </w:style>
  <w:style w:type="paragraph" w:customStyle="1" w:styleId="ConsPlusTitle">
    <w:name w:val="ConsPlusTitle"/>
    <w:rsid w:val="00BE6879"/>
    <w:pPr>
      <w:widowControl w:val="0"/>
      <w:snapToGrid w:val="0"/>
      <w:spacing w:after="0" w:line="240" w:lineRule="auto"/>
    </w:pPr>
    <w:rPr>
      <w:rFonts w:ascii="Arial" w:eastAsia="Times New Roman" w:hAnsi="Arial" w:cs="Times New Roman"/>
      <w:b/>
      <w:sz w:val="20"/>
      <w:szCs w:val="20"/>
      <w:lang w:eastAsia="ru-RU"/>
    </w:rPr>
  </w:style>
  <w:style w:type="character" w:customStyle="1" w:styleId="serp-urlitem">
    <w:name w:val="serp-url__item"/>
    <w:rsid w:val="00BE6879"/>
  </w:style>
  <w:style w:type="character" w:styleId="ab">
    <w:name w:val="Hyperlink"/>
    <w:uiPriority w:val="99"/>
    <w:semiHidden/>
    <w:unhideWhenUsed/>
    <w:rsid w:val="00BE6879"/>
    <w:rPr>
      <w:color w:val="0000FF"/>
      <w:u w:val="single"/>
    </w:rPr>
  </w:style>
  <w:style w:type="paragraph" w:styleId="ac">
    <w:name w:val="List Paragraph"/>
    <w:basedOn w:val="a"/>
    <w:uiPriority w:val="34"/>
    <w:qFormat/>
    <w:rsid w:val="000E6A4B"/>
    <w:pPr>
      <w:ind w:left="720"/>
      <w:contextualSpacing/>
    </w:pPr>
  </w:style>
  <w:style w:type="table" w:styleId="ad">
    <w:name w:val="Table Grid"/>
    <w:basedOn w:val="a1"/>
    <w:uiPriority w:val="39"/>
    <w:rsid w:val="009203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37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45A65"/>
    <w:pPr>
      <w:autoSpaceDE w:val="0"/>
      <w:autoSpaceDN w:val="0"/>
      <w:adjustRightInd w:val="0"/>
      <w:spacing w:before="108" w:after="108"/>
      <w:jc w:val="center"/>
      <w:outlineLvl w:val="0"/>
    </w:pPr>
    <w:rPr>
      <w:rFonts w:ascii="Arial" w:eastAsiaTheme="minorHAnsi" w:hAnsi="Arial" w:cs="Arial"/>
      <w:b/>
      <w:bCs/>
      <w:color w:val="26282F"/>
      <w:lang w:eastAsia="en-US"/>
    </w:rPr>
  </w:style>
  <w:style w:type="paragraph" w:styleId="2">
    <w:name w:val="heading 2"/>
    <w:basedOn w:val="a"/>
    <w:next w:val="a"/>
    <w:link w:val="20"/>
    <w:uiPriority w:val="9"/>
    <w:unhideWhenUsed/>
    <w:qFormat/>
    <w:rsid w:val="00BE687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1BFA"/>
    <w:rPr>
      <w:rFonts w:ascii="Segoe UI" w:hAnsi="Segoe UI" w:cs="Segoe UI"/>
      <w:sz w:val="18"/>
      <w:szCs w:val="18"/>
    </w:rPr>
  </w:style>
  <w:style w:type="character" w:customStyle="1" w:styleId="a4">
    <w:name w:val="Текст выноски Знак"/>
    <w:basedOn w:val="a0"/>
    <w:link w:val="a3"/>
    <w:uiPriority w:val="99"/>
    <w:semiHidden/>
    <w:rsid w:val="00DB1BFA"/>
    <w:rPr>
      <w:rFonts w:ascii="Segoe UI" w:eastAsia="Times New Roman" w:hAnsi="Segoe UI" w:cs="Segoe UI"/>
      <w:sz w:val="18"/>
      <w:szCs w:val="18"/>
      <w:lang w:eastAsia="ru-RU"/>
    </w:rPr>
  </w:style>
  <w:style w:type="character" w:customStyle="1" w:styleId="21">
    <w:name w:val="Основной текст (2)_"/>
    <w:basedOn w:val="a0"/>
    <w:link w:val="22"/>
    <w:rsid w:val="00EC02B0"/>
    <w:rPr>
      <w:rFonts w:ascii="Tahoma" w:eastAsia="Tahoma" w:hAnsi="Tahoma" w:cs="Tahoma"/>
      <w:b/>
      <w:bCs/>
      <w:sz w:val="19"/>
      <w:szCs w:val="19"/>
      <w:shd w:val="clear" w:color="auto" w:fill="FFFFFF"/>
    </w:rPr>
  </w:style>
  <w:style w:type="character" w:customStyle="1" w:styleId="a5">
    <w:name w:val="Основной текст_"/>
    <w:basedOn w:val="a0"/>
    <w:link w:val="23"/>
    <w:rsid w:val="00EC02B0"/>
    <w:rPr>
      <w:rFonts w:ascii="Tahoma" w:eastAsia="Tahoma" w:hAnsi="Tahoma" w:cs="Tahoma"/>
      <w:sz w:val="19"/>
      <w:szCs w:val="19"/>
      <w:shd w:val="clear" w:color="auto" w:fill="FFFFFF"/>
    </w:rPr>
  </w:style>
  <w:style w:type="character" w:customStyle="1" w:styleId="a6">
    <w:name w:val="Основной текст + Полужирный"/>
    <w:basedOn w:val="a5"/>
    <w:rsid w:val="00EC02B0"/>
    <w:rPr>
      <w:rFonts w:ascii="Tahoma" w:eastAsia="Tahoma" w:hAnsi="Tahoma" w:cs="Tahoma"/>
      <w:b/>
      <w:bCs/>
      <w:color w:val="000000"/>
      <w:spacing w:val="0"/>
      <w:w w:val="100"/>
      <w:position w:val="0"/>
      <w:sz w:val="19"/>
      <w:szCs w:val="19"/>
      <w:shd w:val="clear" w:color="auto" w:fill="FFFFFF"/>
      <w:lang w:val="ru-RU"/>
    </w:rPr>
  </w:style>
  <w:style w:type="character" w:customStyle="1" w:styleId="24">
    <w:name w:val="Основной текст (2) + Не полужирный"/>
    <w:basedOn w:val="21"/>
    <w:rsid w:val="00EC02B0"/>
    <w:rPr>
      <w:rFonts w:ascii="Tahoma" w:eastAsia="Tahoma" w:hAnsi="Tahoma" w:cs="Tahoma"/>
      <w:b/>
      <w:bCs/>
      <w:color w:val="000000"/>
      <w:spacing w:val="0"/>
      <w:w w:val="100"/>
      <w:position w:val="0"/>
      <w:sz w:val="19"/>
      <w:szCs w:val="19"/>
      <w:shd w:val="clear" w:color="auto" w:fill="FFFFFF"/>
      <w:lang w:val="ru-RU"/>
    </w:rPr>
  </w:style>
  <w:style w:type="character" w:customStyle="1" w:styleId="11">
    <w:name w:val="Основной текст1"/>
    <w:basedOn w:val="a5"/>
    <w:rsid w:val="00EC02B0"/>
    <w:rPr>
      <w:rFonts w:ascii="Tahoma" w:eastAsia="Tahoma" w:hAnsi="Tahoma" w:cs="Tahoma"/>
      <w:color w:val="000000"/>
      <w:spacing w:val="0"/>
      <w:w w:val="100"/>
      <w:position w:val="0"/>
      <w:sz w:val="19"/>
      <w:szCs w:val="19"/>
      <w:u w:val="single"/>
      <w:shd w:val="clear" w:color="auto" w:fill="FFFFFF"/>
      <w:lang w:val="ru-RU"/>
    </w:rPr>
  </w:style>
  <w:style w:type="paragraph" w:customStyle="1" w:styleId="22">
    <w:name w:val="Основной текст (2)"/>
    <w:basedOn w:val="a"/>
    <w:link w:val="21"/>
    <w:rsid w:val="00EC02B0"/>
    <w:pPr>
      <w:widowControl w:val="0"/>
      <w:shd w:val="clear" w:color="auto" w:fill="FFFFFF"/>
      <w:spacing w:after="240" w:line="240" w:lineRule="exact"/>
      <w:jc w:val="center"/>
    </w:pPr>
    <w:rPr>
      <w:rFonts w:ascii="Tahoma" w:eastAsia="Tahoma" w:hAnsi="Tahoma" w:cs="Tahoma"/>
      <w:b/>
      <w:bCs/>
      <w:sz w:val="19"/>
      <w:szCs w:val="19"/>
      <w:lang w:eastAsia="en-US"/>
    </w:rPr>
  </w:style>
  <w:style w:type="paragraph" w:customStyle="1" w:styleId="23">
    <w:name w:val="Основной текст2"/>
    <w:basedOn w:val="a"/>
    <w:link w:val="a5"/>
    <w:rsid w:val="00EC02B0"/>
    <w:pPr>
      <w:widowControl w:val="0"/>
      <w:shd w:val="clear" w:color="auto" w:fill="FFFFFF"/>
      <w:spacing w:before="240" w:after="240" w:line="240" w:lineRule="exact"/>
      <w:jc w:val="both"/>
    </w:pPr>
    <w:rPr>
      <w:rFonts w:ascii="Tahoma" w:eastAsia="Tahoma" w:hAnsi="Tahoma" w:cs="Tahoma"/>
      <w:sz w:val="19"/>
      <w:szCs w:val="19"/>
      <w:lang w:eastAsia="en-US"/>
    </w:rPr>
  </w:style>
  <w:style w:type="paragraph" w:styleId="a7">
    <w:name w:val="Body Text"/>
    <w:basedOn w:val="a"/>
    <w:link w:val="a8"/>
    <w:rsid w:val="00AC4BF3"/>
    <w:pPr>
      <w:jc w:val="both"/>
    </w:pPr>
    <w:rPr>
      <w:sz w:val="28"/>
      <w:szCs w:val="20"/>
      <w:lang w:eastAsia="en-US"/>
    </w:rPr>
  </w:style>
  <w:style w:type="character" w:customStyle="1" w:styleId="a8">
    <w:name w:val="Основной текст Знак"/>
    <w:basedOn w:val="a0"/>
    <w:link w:val="a7"/>
    <w:rsid w:val="00AC4BF3"/>
    <w:rPr>
      <w:rFonts w:ascii="Times New Roman" w:eastAsia="Times New Roman" w:hAnsi="Times New Roman" w:cs="Times New Roman"/>
      <w:sz w:val="28"/>
      <w:szCs w:val="20"/>
    </w:rPr>
  </w:style>
  <w:style w:type="paragraph" w:customStyle="1" w:styleId="210">
    <w:name w:val="Основной текст 21"/>
    <w:basedOn w:val="a"/>
    <w:rsid w:val="00C55C78"/>
    <w:pPr>
      <w:suppressAutoHyphens/>
      <w:jc w:val="center"/>
    </w:pPr>
    <w:rPr>
      <w:b/>
      <w:sz w:val="22"/>
      <w:szCs w:val="20"/>
      <w:lang w:eastAsia="ar-SA"/>
    </w:rPr>
  </w:style>
  <w:style w:type="paragraph" w:styleId="a9">
    <w:name w:val="header"/>
    <w:basedOn w:val="a"/>
    <w:link w:val="aa"/>
    <w:unhideWhenUsed/>
    <w:rsid w:val="00C55C78"/>
    <w:pPr>
      <w:tabs>
        <w:tab w:val="center" w:pos="4153"/>
        <w:tab w:val="right" w:pos="8306"/>
      </w:tabs>
    </w:pPr>
    <w:rPr>
      <w:sz w:val="28"/>
      <w:szCs w:val="20"/>
      <w:lang w:val="x-none" w:eastAsia="ar-SA"/>
    </w:rPr>
  </w:style>
  <w:style w:type="character" w:customStyle="1" w:styleId="aa">
    <w:name w:val="Верхний колонтитул Знак"/>
    <w:basedOn w:val="a0"/>
    <w:link w:val="a9"/>
    <w:rsid w:val="00C55C78"/>
    <w:rPr>
      <w:rFonts w:ascii="Times New Roman" w:eastAsia="Times New Roman" w:hAnsi="Times New Roman" w:cs="Times New Roman"/>
      <w:sz w:val="28"/>
      <w:szCs w:val="20"/>
      <w:lang w:val="x-none" w:eastAsia="ar-SA"/>
    </w:rPr>
  </w:style>
  <w:style w:type="character" w:customStyle="1" w:styleId="10">
    <w:name w:val="Заголовок 1 Знак"/>
    <w:basedOn w:val="a0"/>
    <w:link w:val="1"/>
    <w:uiPriority w:val="99"/>
    <w:rsid w:val="00645A65"/>
    <w:rPr>
      <w:rFonts w:ascii="Arial" w:hAnsi="Arial" w:cs="Arial"/>
      <w:b/>
      <w:bCs/>
      <w:color w:val="26282F"/>
      <w:sz w:val="24"/>
      <w:szCs w:val="24"/>
    </w:rPr>
  </w:style>
  <w:style w:type="character" w:customStyle="1" w:styleId="20">
    <w:name w:val="Заголовок 2 Знак"/>
    <w:basedOn w:val="a0"/>
    <w:link w:val="2"/>
    <w:uiPriority w:val="9"/>
    <w:rsid w:val="00BE6879"/>
    <w:rPr>
      <w:rFonts w:ascii="Cambria" w:eastAsia="Times New Roman" w:hAnsi="Cambria" w:cs="Times New Roman"/>
      <w:b/>
      <w:bCs/>
      <w:i/>
      <w:iCs/>
      <w:sz w:val="28"/>
      <w:szCs w:val="28"/>
      <w:lang w:eastAsia="ru-RU"/>
    </w:rPr>
  </w:style>
  <w:style w:type="paragraph" w:customStyle="1" w:styleId="ConsPlusTitle">
    <w:name w:val="ConsPlusTitle"/>
    <w:rsid w:val="00BE6879"/>
    <w:pPr>
      <w:widowControl w:val="0"/>
      <w:snapToGrid w:val="0"/>
      <w:spacing w:after="0" w:line="240" w:lineRule="auto"/>
    </w:pPr>
    <w:rPr>
      <w:rFonts w:ascii="Arial" w:eastAsia="Times New Roman" w:hAnsi="Arial" w:cs="Times New Roman"/>
      <w:b/>
      <w:sz w:val="20"/>
      <w:szCs w:val="20"/>
      <w:lang w:eastAsia="ru-RU"/>
    </w:rPr>
  </w:style>
  <w:style w:type="character" w:customStyle="1" w:styleId="serp-urlitem">
    <w:name w:val="serp-url__item"/>
    <w:rsid w:val="00BE6879"/>
  </w:style>
  <w:style w:type="character" w:styleId="ab">
    <w:name w:val="Hyperlink"/>
    <w:uiPriority w:val="99"/>
    <w:semiHidden/>
    <w:unhideWhenUsed/>
    <w:rsid w:val="00BE6879"/>
    <w:rPr>
      <w:color w:val="0000FF"/>
      <w:u w:val="single"/>
    </w:rPr>
  </w:style>
  <w:style w:type="paragraph" w:styleId="ac">
    <w:name w:val="List Paragraph"/>
    <w:basedOn w:val="a"/>
    <w:uiPriority w:val="34"/>
    <w:qFormat/>
    <w:rsid w:val="000E6A4B"/>
    <w:pPr>
      <w:ind w:left="720"/>
      <w:contextualSpacing/>
    </w:pPr>
  </w:style>
  <w:style w:type="table" w:styleId="ad">
    <w:name w:val="Table Grid"/>
    <w:basedOn w:val="a1"/>
    <w:uiPriority w:val="39"/>
    <w:rsid w:val="009203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2562">
      <w:bodyDiv w:val="1"/>
      <w:marLeft w:val="0"/>
      <w:marRight w:val="0"/>
      <w:marTop w:val="0"/>
      <w:marBottom w:val="0"/>
      <w:divBdr>
        <w:top w:val="none" w:sz="0" w:space="0" w:color="auto"/>
        <w:left w:val="none" w:sz="0" w:space="0" w:color="auto"/>
        <w:bottom w:val="none" w:sz="0" w:space="0" w:color="auto"/>
        <w:right w:val="none" w:sz="0" w:space="0" w:color="auto"/>
      </w:divBdr>
    </w:div>
    <w:div w:id="23867159">
      <w:bodyDiv w:val="1"/>
      <w:marLeft w:val="0"/>
      <w:marRight w:val="0"/>
      <w:marTop w:val="0"/>
      <w:marBottom w:val="0"/>
      <w:divBdr>
        <w:top w:val="none" w:sz="0" w:space="0" w:color="auto"/>
        <w:left w:val="none" w:sz="0" w:space="0" w:color="auto"/>
        <w:bottom w:val="none" w:sz="0" w:space="0" w:color="auto"/>
        <w:right w:val="none" w:sz="0" w:space="0" w:color="auto"/>
      </w:divBdr>
    </w:div>
    <w:div w:id="41369276">
      <w:bodyDiv w:val="1"/>
      <w:marLeft w:val="0"/>
      <w:marRight w:val="0"/>
      <w:marTop w:val="0"/>
      <w:marBottom w:val="0"/>
      <w:divBdr>
        <w:top w:val="none" w:sz="0" w:space="0" w:color="auto"/>
        <w:left w:val="none" w:sz="0" w:space="0" w:color="auto"/>
        <w:bottom w:val="none" w:sz="0" w:space="0" w:color="auto"/>
        <w:right w:val="none" w:sz="0" w:space="0" w:color="auto"/>
      </w:divBdr>
    </w:div>
    <w:div w:id="49232749">
      <w:bodyDiv w:val="1"/>
      <w:marLeft w:val="0"/>
      <w:marRight w:val="0"/>
      <w:marTop w:val="0"/>
      <w:marBottom w:val="0"/>
      <w:divBdr>
        <w:top w:val="none" w:sz="0" w:space="0" w:color="auto"/>
        <w:left w:val="none" w:sz="0" w:space="0" w:color="auto"/>
        <w:bottom w:val="none" w:sz="0" w:space="0" w:color="auto"/>
        <w:right w:val="none" w:sz="0" w:space="0" w:color="auto"/>
      </w:divBdr>
    </w:div>
    <w:div w:id="57367627">
      <w:bodyDiv w:val="1"/>
      <w:marLeft w:val="0"/>
      <w:marRight w:val="0"/>
      <w:marTop w:val="0"/>
      <w:marBottom w:val="0"/>
      <w:divBdr>
        <w:top w:val="none" w:sz="0" w:space="0" w:color="auto"/>
        <w:left w:val="none" w:sz="0" w:space="0" w:color="auto"/>
        <w:bottom w:val="none" w:sz="0" w:space="0" w:color="auto"/>
        <w:right w:val="none" w:sz="0" w:space="0" w:color="auto"/>
      </w:divBdr>
    </w:div>
    <w:div w:id="63644889">
      <w:bodyDiv w:val="1"/>
      <w:marLeft w:val="0"/>
      <w:marRight w:val="0"/>
      <w:marTop w:val="0"/>
      <w:marBottom w:val="0"/>
      <w:divBdr>
        <w:top w:val="none" w:sz="0" w:space="0" w:color="auto"/>
        <w:left w:val="none" w:sz="0" w:space="0" w:color="auto"/>
        <w:bottom w:val="none" w:sz="0" w:space="0" w:color="auto"/>
        <w:right w:val="none" w:sz="0" w:space="0" w:color="auto"/>
      </w:divBdr>
    </w:div>
    <w:div w:id="67772922">
      <w:bodyDiv w:val="1"/>
      <w:marLeft w:val="0"/>
      <w:marRight w:val="0"/>
      <w:marTop w:val="0"/>
      <w:marBottom w:val="0"/>
      <w:divBdr>
        <w:top w:val="none" w:sz="0" w:space="0" w:color="auto"/>
        <w:left w:val="none" w:sz="0" w:space="0" w:color="auto"/>
        <w:bottom w:val="none" w:sz="0" w:space="0" w:color="auto"/>
        <w:right w:val="none" w:sz="0" w:space="0" w:color="auto"/>
      </w:divBdr>
    </w:div>
    <w:div w:id="71900359">
      <w:bodyDiv w:val="1"/>
      <w:marLeft w:val="0"/>
      <w:marRight w:val="0"/>
      <w:marTop w:val="0"/>
      <w:marBottom w:val="0"/>
      <w:divBdr>
        <w:top w:val="none" w:sz="0" w:space="0" w:color="auto"/>
        <w:left w:val="none" w:sz="0" w:space="0" w:color="auto"/>
        <w:bottom w:val="none" w:sz="0" w:space="0" w:color="auto"/>
        <w:right w:val="none" w:sz="0" w:space="0" w:color="auto"/>
      </w:divBdr>
    </w:div>
    <w:div w:id="74599180">
      <w:bodyDiv w:val="1"/>
      <w:marLeft w:val="0"/>
      <w:marRight w:val="0"/>
      <w:marTop w:val="0"/>
      <w:marBottom w:val="0"/>
      <w:divBdr>
        <w:top w:val="none" w:sz="0" w:space="0" w:color="auto"/>
        <w:left w:val="none" w:sz="0" w:space="0" w:color="auto"/>
        <w:bottom w:val="none" w:sz="0" w:space="0" w:color="auto"/>
        <w:right w:val="none" w:sz="0" w:space="0" w:color="auto"/>
      </w:divBdr>
    </w:div>
    <w:div w:id="96408488">
      <w:bodyDiv w:val="1"/>
      <w:marLeft w:val="0"/>
      <w:marRight w:val="0"/>
      <w:marTop w:val="0"/>
      <w:marBottom w:val="0"/>
      <w:divBdr>
        <w:top w:val="none" w:sz="0" w:space="0" w:color="auto"/>
        <w:left w:val="none" w:sz="0" w:space="0" w:color="auto"/>
        <w:bottom w:val="none" w:sz="0" w:space="0" w:color="auto"/>
        <w:right w:val="none" w:sz="0" w:space="0" w:color="auto"/>
      </w:divBdr>
    </w:div>
    <w:div w:id="99422386">
      <w:bodyDiv w:val="1"/>
      <w:marLeft w:val="0"/>
      <w:marRight w:val="0"/>
      <w:marTop w:val="0"/>
      <w:marBottom w:val="0"/>
      <w:divBdr>
        <w:top w:val="none" w:sz="0" w:space="0" w:color="auto"/>
        <w:left w:val="none" w:sz="0" w:space="0" w:color="auto"/>
        <w:bottom w:val="none" w:sz="0" w:space="0" w:color="auto"/>
        <w:right w:val="none" w:sz="0" w:space="0" w:color="auto"/>
      </w:divBdr>
    </w:div>
    <w:div w:id="100760034">
      <w:bodyDiv w:val="1"/>
      <w:marLeft w:val="0"/>
      <w:marRight w:val="0"/>
      <w:marTop w:val="0"/>
      <w:marBottom w:val="0"/>
      <w:divBdr>
        <w:top w:val="none" w:sz="0" w:space="0" w:color="auto"/>
        <w:left w:val="none" w:sz="0" w:space="0" w:color="auto"/>
        <w:bottom w:val="none" w:sz="0" w:space="0" w:color="auto"/>
        <w:right w:val="none" w:sz="0" w:space="0" w:color="auto"/>
      </w:divBdr>
    </w:div>
    <w:div w:id="105126808">
      <w:bodyDiv w:val="1"/>
      <w:marLeft w:val="0"/>
      <w:marRight w:val="0"/>
      <w:marTop w:val="0"/>
      <w:marBottom w:val="0"/>
      <w:divBdr>
        <w:top w:val="none" w:sz="0" w:space="0" w:color="auto"/>
        <w:left w:val="none" w:sz="0" w:space="0" w:color="auto"/>
        <w:bottom w:val="none" w:sz="0" w:space="0" w:color="auto"/>
        <w:right w:val="none" w:sz="0" w:space="0" w:color="auto"/>
      </w:divBdr>
    </w:div>
    <w:div w:id="125390107">
      <w:bodyDiv w:val="1"/>
      <w:marLeft w:val="0"/>
      <w:marRight w:val="0"/>
      <w:marTop w:val="0"/>
      <w:marBottom w:val="0"/>
      <w:divBdr>
        <w:top w:val="none" w:sz="0" w:space="0" w:color="auto"/>
        <w:left w:val="none" w:sz="0" w:space="0" w:color="auto"/>
        <w:bottom w:val="none" w:sz="0" w:space="0" w:color="auto"/>
        <w:right w:val="none" w:sz="0" w:space="0" w:color="auto"/>
      </w:divBdr>
    </w:div>
    <w:div w:id="135266582">
      <w:bodyDiv w:val="1"/>
      <w:marLeft w:val="0"/>
      <w:marRight w:val="0"/>
      <w:marTop w:val="0"/>
      <w:marBottom w:val="0"/>
      <w:divBdr>
        <w:top w:val="none" w:sz="0" w:space="0" w:color="auto"/>
        <w:left w:val="none" w:sz="0" w:space="0" w:color="auto"/>
        <w:bottom w:val="none" w:sz="0" w:space="0" w:color="auto"/>
        <w:right w:val="none" w:sz="0" w:space="0" w:color="auto"/>
      </w:divBdr>
    </w:div>
    <w:div w:id="138421680">
      <w:bodyDiv w:val="1"/>
      <w:marLeft w:val="0"/>
      <w:marRight w:val="0"/>
      <w:marTop w:val="0"/>
      <w:marBottom w:val="0"/>
      <w:divBdr>
        <w:top w:val="none" w:sz="0" w:space="0" w:color="auto"/>
        <w:left w:val="none" w:sz="0" w:space="0" w:color="auto"/>
        <w:bottom w:val="none" w:sz="0" w:space="0" w:color="auto"/>
        <w:right w:val="none" w:sz="0" w:space="0" w:color="auto"/>
      </w:divBdr>
    </w:div>
    <w:div w:id="143469690">
      <w:bodyDiv w:val="1"/>
      <w:marLeft w:val="0"/>
      <w:marRight w:val="0"/>
      <w:marTop w:val="0"/>
      <w:marBottom w:val="0"/>
      <w:divBdr>
        <w:top w:val="none" w:sz="0" w:space="0" w:color="auto"/>
        <w:left w:val="none" w:sz="0" w:space="0" w:color="auto"/>
        <w:bottom w:val="none" w:sz="0" w:space="0" w:color="auto"/>
        <w:right w:val="none" w:sz="0" w:space="0" w:color="auto"/>
      </w:divBdr>
    </w:div>
    <w:div w:id="158890726">
      <w:bodyDiv w:val="1"/>
      <w:marLeft w:val="0"/>
      <w:marRight w:val="0"/>
      <w:marTop w:val="0"/>
      <w:marBottom w:val="0"/>
      <w:divBdr>
        <w:top w:val="none" w:sz="0" w:space="0" w:color="auto"/>
        <w:left w:val="none" w:sz="0" w:space="0" w:color="auto"/>
        <w:bottom w:val="none" w:sz="0" w:space="0" w:color="auto"/>
        <w:right w:val="none" w:sz="0" w:space="0" w:color="auto"/>
      </w:divBdr>
    </w:div>
    <w:div w:id="159932006">
      <w:bodyDiv w:val="1"/>
      <w:marLeft w:val="0"/>
      <w:marRight w:val="0"/>
      <w:marTop w:val="0"/>
      <w:marBottom w:val="0"/>
      <w:divBdr>
        <w:top w:val="none" w:sz="0" w:space="0" w:color="auto"/>
        <w:left w:val="none" w:sz="0" w:space="0" w:color="auto"/>
        <w:bottom w:val="none" w:sz="0" w:space="0" w:color="auto"/>
        <w:right w:val="none" w:sz="0" w:space="0" w:color="auto"/>
      </w:divBdr>
    </w:div>
    <w:div w:id="167331356">
      <w:bodyDiv w:val="1"/>
      <w:marLeft w:val="0"/>
      <w:marRight w:val="0"/>
      <w:marTop w:val="0"/>
      <w:marBottom w:val="0"/>
      <w:divBdr>
        <w:top w:val="none" w:sz="0" w:space="0" w:color="auto"/>
        <w:left w:val="none" w:sz="0" w:space="0" w:color="auto"/>
        <w:bottom w:val="none" w:sz="0" w:space="0" w:color="auto"/>
        <w:right w:val="none" w:sz="0" w:space="0" w:color="auto"/>
      </w:divBdr>
    </w:div>
    <w:div w:id="199437071">
      <w:bodyDiv w:val="1"/>
      <w:marLeft w:val="0"/>
      <w:marRight w:val="0"/>
      <w:marTop w:val="0"/>
      <w:marBottom w:val="0"/>
      <w:divBdr>
        <w:top w:val="none" w:sz="0" w:space="0" w:color="auto"/>
        <w:left w:val="none" w:sz="0" w:space="0" w:color="auto"/>
        <w:bottom w:val="none" w:sz="0" w:space="0" w:color="auto"/>
        <w:right w:val="none" w:sz="0" w:space="0" w:color="auto"/>
      </w:divBdr>
    </w:div>
    <w:div w:id="233778998">
      <w:bodyDiv w:val="1"/>
      <w:marLeft w:val="0"/>
      <w:marRight w:val="0"/>
      <w:marTop w:val="0"/>
      <w:marBottom w:val="0"/>
      <w:divBdr>
        <w:top w:val="none" w:sz="0" w:space="0" w:color="auto"/>
        <w:left w:val="none" w:sz="0" w:space="0" w:color="auto"/>
        <w:bottom w:val="none" w:sz="0" w:space="0" w:color="auto"/>
        <w:right w:val="none" w:sz="0" w:space="0" w:color="auto"/>
      </w:divBdr>
    </w:div>
    <w:div w:id="279530896">
      <w:bodyDiv w:val="1"/>
      <w:marLeft w:val="0"/>
      <w:marRight w:val="0"/>
      <w:marTop w:val="0"/>
      <w:marBottom w:val="0"/>
      <w:divBdr>
        <w:top w:val="none" w:sz="0" w:space="0" w:color="auto"/>
        <w:left w:val="none" w:sz="0" w:space="0" w:color="auto"/>
        <w:bottom w:val="none" w:sz="0" w:space="0" w:color="auto"/>
        <w:right w:val="none" w:sz="0" w:space="0" w:color="auto"/>
      </w:divBdr>
    </w:div>
    <w:div w:id="331954512">
      <w:bodyDiv w:val="1"/>
      <w:marLeft w:val="0"/>
      <w:marRight w:val="0"/>
      <w:marTop w:val="0"/>
      <w:marBottom w:val="0"/>
      <w:divBdr>
        <w:top w:val="none" w:sz="0" w:space="0" w:color="auto"/>
        <w:left w:val="none" w:sz="0" w:space="0" w:color="auto"/>
        <w:bottom w:val="none" w:sz="0" w:space="0" w:color="auto"/>
        <w:right w:val="none" w:sz="0" w:space="0" w:color="auto"/>
      </w:divBdr>
    </w:div>
    <w:div w:id="335882827">
      <w:bodyDiv w:val="1"/>
      <w:marLeft w:val="0"/>
      <w:marRight w:val="0"/>
      <w:marTop w:val="0"/>
      <w:marBottom w:val="0"/>
      <w:divBdr>
        <w:top w:val="none" w:sz="0" w:space="0" w:color="auto"/>
        <w:left w:val="none" w:sz="0" w:space="0" w:color="auto"/>
        <w:bottom w:val="none" w:sz="0" w:space="0" w:color="auto"/>
        <w:right w:val="none" w:sz="0" w:space="0" w:color="auto"/>
      </w:divBdr>
    </w:div>
    <w:div w:id="407774578">
      <w:bodyDiv w:val="1"/>
      <w:marLeft w:val="0"/>
      <w:marRight w:val="0"/>
      <w:marTop w:val="0"/>
      <w:marBottom w:val="0"/>
      <w:divBdr>
        <w:top w:val="none" w:sz="0" w:space="0" w:color="auto"/>
        <w:left w:val="none" w:sz="0" w:space="0" w:color="auto"/>
        <w:bottom w:val="none" w:sz="0" w:space="0" w:color="auto"/>
        <w:right w:val="none" w:sz="0" w:space="0" w:color="auto"/>
      </w:divBdr>
    </w:div>
    <w:div w:id="421030553">
      <w:bodyDiv w:val="1"/>
      <w:marLeft w:val="0"/>
      <w:marRight w:val="0"/>
      <w:marTop w:val="0"/>
      <w:marBottom w:val="0"/>
      <w:divBdr>
        <w:top w:val="none" w:sz="0" w:space="0" w:color="auto"/>
        <w:left w:val="none" w:sz="0" w:space="0" w:color="auto"/>
        <w:bottom w:val="none" w:sz="0" w:space="0" w:color="auto"/>
        <w:right w:val="none" w:sz="0" w:space="0" w:color="auto"/>
      </w:divBdr>
    </w:div>
    <w:div w:id="424034818">
      <w:bodyDiv w:val="1"/>
      <w:marLeft w:val="0"/>
      <w:marRight w:val="0"/>
      <w:marTop w:val="0"/>
      <w:marBottom w:val="0"/>
      <w:divBdr>
        <w:top w:val="none" w:sz="0" w:space="0" w:color="auto"/>
        <w:left w:val="none" w:sz="0" w:space="0" w:color="auto"/>
        <w:bottom w:val="none" w:sz="0" w:space="0" w:color="auto"/>
        <w:right w:val="none" w:sz="0" w:space="0" w:color="auto"/>
      </w:divBdr>
    </w:div>
    <w:div w:id="444079502">
      <w:bodyDiv w:val="1"/>
      <w:marLeft w:val="0"/>
      <w:marRight w:val="0"/>
      <w:marTop w:val="0"/>
      <w:marBottom w:val="0"/>
      <w:divBdr>
        <w:top w:val="none" w:sz="0" w:space="0" w:color="auto"/>
        <w:left w:val="none" w:sz="0" w:space="0" w:color="auto"/>
        <w:bottom w:val="none" w:sz="0" w:space="0" w:color="auto"/>
        <w:right w:val="none" w:sz="0" w:space="0" w:color="auto"/>
      </w:divBdr>
    </w:div>
    <w:div w:id="512376119">
      <w:bodyDiv w:val="1"/>
      <w:marLeft w:val="0"/>
      <w:marRight w:val="0"/>
      <w:marTop w:val="0"/>
      <w:marBottom w:val="0"/>
      <w:divBdr>
        <w:top w:val="none" w:sz="0" w:space="0" w:color="auto"/>
        <w:left w:val="none" w:sz="0" w:space="0" w:color="auto"/>
        <w:bottom w:val="none" w:sz="0" w:space="0" w:color="auto"/>
        <w:right w:val="none" w:sz="0" w:space="0" w:color="auto"/>
      </w:divBdr>
    </w:div>
    <w:div w:id="524178268">
      <w:bodyDiv w:val="1"/>
      <w:marLeft w:val="0"/>
      <w:marRight w:val="0"/>
      <w:marTop w:val="0"/>
      <w:marBottom w:val="0"/>
      <w:divBdr>
        <w:top w:val="none" w:sz="0" w:space="0" w:color="auto"/>
        <w:left w:val="none" w:sz="0" w:space="0" w:color="auto"/>
        <w:bottom w:val="none" w:sz="0" w:space="0" w:color="auto"/>
        <w:right w:val="none" w:sz="0" w:space="0" w:color="auto"/>
      </w:divBdr>
    </w:div>
    <w:div w:id="525870156">
      <w:bodyDiv w:val="1"/>
      <w:marLeft w:val="0"/>
      <w:marRight w:val="0"/>
      <w:marTop w:val="0"/>
      <w:marBottom w:val="0"/>
      <w:divBdr>
        <w:top w:val="none" w:sz="0" w:space="0" w:color="auto"/>
        <w:left w:val="none" w:sz="0" w:space="0" w:color="auto"/>
        <w:bottom w:val="none" w:sz="0" w:space="0" w:color="auto"/>
        <w:right w:val="none" w:sz="0" w:space="0" w:color="auto"/>
      </w:divBdr>
    </w:div>
    <w:div w:id="547882790">
      <w:bodyDiv w:val="1"/>
      <w:marLeft w:val="0"/>
      <w:marRight w:val="0"/>
      <w:marTop w:val="0"/>
      <w:marBottom w:val="0"/>
      <w:divBdr>
        <w:top w:val="none" w:sz="0" w:space="0" w:color="auto"/>
        <w:left w:val="none" w:sz="0" w:space="0" w:color="auto"/>
        <w:bottom w:val="none" w:sz="0" w:space="0" w:color="auto"/>
        <w:right w:val="none" w:sz="0" w:space="0" w:color="auto"/>
      </w:divBdr>
    </w:div>
    <w:div w:id="563639699">
      <w:bodyDiv w:val="1"/>
      <w:marLeft w:val="0"/>
      <w:marRight w:val="0"/>
      <w:marTop w:val="0"/>
      <w:marBottom w:val="0"/>
      <w:divBdr>
        <w:top w:val="none" w:sz="0" w:space="0" w:color="auto"/>
        <w:left w:val="none" w:sz="0" w:space="0" w:color="auto"/>
        <w:bottom w:val="none" w:sz="0" w:space="0" w:color="auto"/>
        <w:right w:val="none" w:sz="0" w:space="0" w:color="auto"/>
      </w:divBdr>
    </w:div>
    <w:div w:id="599458559">
      <w:bodyDiv w:val="1"/>
      <w:marLeft w:val="0"/>
      <w:marRight w:val="0"/>
      <w:marTop w:val="0"/>
      <w:marBottom w:val="0"/>
      <w:divBdr>
        <w:top w:val="none" w:sz="0" w:space="0" w:color="auto"/>
        <w:left w:val="none" w:sz="0" w:space="0" w:color="auto"/>
        <w:bottom w:val="none" w:sz="0" w:space="0" w:color="auto"/>
        <w:right w:val="none" w:sz="0" w:space="0" w:color="auto"/>
      </w:divBdr>
    </w:div>
    <w:div w:id="602227598">
      <w:bodyDiv w:val="1"/>
      <w:marLeft w:val="0"/>
      <w:marRight w:val="0"/>
      <w:marTop w:val="0"/>
      <w:marBottom w:val="0"/>
      <w:divBdr>
        <w:top w:val="none" w:sz="0" w:space="0" w:color="auto"/>
        <w:left w:val="none" w:sz="0" w:space="0" w:color="auto"/>
        <w:bottom w:val="none" w:sz="0" w:space="0" w:color="auto"/>
        <w:right w:val="none" w:sz="0" w:space="0" w:color="auto"/>
      </w:divBdr>
    </w:div>
    <w:div w:id="604313936">
      <w:bodyDiv w:val="1"/>
      <w:marLeft w:val="0"/>
      <w:marRight w:val="0"/>
      <w:marTop w:val="0"/>
      <w:marBottom w:val="0"/>
      <w:divBdr>
        <w:top w:val="none" w:sz="0" w:space="0" w:color="auto"/>
        <w:left w:val="none" w:sz="0" w:space="0" w:color="auto"/>
        <w:bottom w:val="none" w:sz="0" w:space="0" w:color="auto"/>
        <w:right w:val="none" w:sz="0" w:space="0" w:color="auto"/>
      </w:divBdr>
    </w:div>
    <w:div w:id="606621975">
      <w:bodyDiv w:val="1"/>
      <w:marLeft w:val="0"/>
      <w:marRight w:val="0"/>
      <w:marTop w:val="0"/>
      <w:marBottom w:val="0"/>
      <w:divBdr>
        <w:top w:val="none" w:sz="0" w:space="0" w:color="auto"/>
        <w:left w:val="none" w:sz="0" w:space="0" w:color="auto"/>
        <w:bottom w:val="none" w:sz="0" w:space="0" w:color="auto"/>
        <w:right w:val="none" w:sz="0" w:space="0" w:color="auto"/>
      </w:divBdr>
    </w:div>
    <w:div w:id="620184387">
      <w:bodyDiv w:val="1"/>
      <w:marLeft w:val="0"/>
      <w:marRight w:val="0"/>
      <w:marTop w:val="0"/>
      <w:marBottom w:val="0"/>
      <w:divBdr>
        <w:top w:val="none" w:sz="0" w:space="0" w:color="auto"/>
        <w:left w:val="none" w:sz="0" w:space="0" w:color="auto"/>
        <w:bottom w:val="none" w:sz="0" w:space="0" w:color="auto"/>
        <w:right w:val="none" w:sz="0" w:space="0" w:color="auto"/>
      </w:divBdr>
    </w:div>
    <w:div w:id="636489727">
      <w:bodyDiv w:val="1"/>
      <w:marLeft w:val="0"/>
      <w:marRight w:val="0"/>
      <w:marTop w:val="0"/>
      <w:marBottom w:val="0"/>
      <w:divBdr>
        <w:top w:val="none" w:sz="0" w:space="0" w:color="auto"/>
        <w:left w:val="none" w:sz="0" w:space="0" w:color="auto"/>
        <w:bottom w:val="none" w:sz="0" w:space="0" w:color="auto"/>
        <w:right w:val="none" w:sz="0" w:space="0" w:color="auto"/>
      </w:divBdr>
    </w:div>
    <w:div w:id="652561027">
      <w:bodyDiv w:val="1"/>
      <w:marLeft w:val="0"/>
      <w:marRight w:val="0"/>
      <w:marTop w:val="0"/>
      <w:marBottom w:val="0"/>
      <w:divBdr>
        <w:top w:val="none" w:sz="0" w:space="0" w:color="auto"/>
        <w:left w:val="none" w:sz="0" w:space="0" w:color="auto"/>
        <w:bottom w:val="none" w:sz="0" w:space="0" w:color="auto"/>
        <w:right w:val="none" w:sz="0" w:space="0" w:color="auto"/>
      </w:divBdr>
    </w:div>
    <w:div w:id="689456225">
      <w:bodyDiv w:val="1"/>
      <w:marLeft w:val="0"/>
      <w:marRight w:val="0"/>
      <w:marTop w:val="0"/>
      <w:marBottom w:val="0"/>
      <w:divBdr>
        <w:top w:val="none" w:sz="0" w:space="0" w:color="auto"/>
        <w:left w:val="none" w:sz="0" w:space="0" w:color="auto"/>
        <w:bottom w:val="none" w:sz="0" w:space="0" w:color="auto"/>
        <w:right w:val="none" w:sz="0" w:space="0" w:color="auto"/>
      </w:divBdr>
    </w:div>
    <w:div w:id="703480453">
      <w:bodyDiv w:val="1"/>
      <w:marLeft w:val="0"/>
      <w:marRight w:val="0"/>
      <w:marTop w:val="0"/>
      <w:marBottom w:val="0"/>
      <w:divBdr>
        <w:top w:val="none" w:sz="0" w:space="0" w:color="auto"/>
        <w:left w:val="none" w:sz="0" w:space="0" w:color="auto"/>
        <w:bottom w:val="none" w:sz="0" w:space="0" w:color="auto"/>
        <w:right w:val="none" w:sz="0" w:space="0" w:color="auto"/>
      </w:divBdr>
    </w:div>
    <w:div w:id="703680395">
      <w:bodyDiv w:val="1"/>
      <w:marLeft w:val="0"/>
      <w:marRight w:val="0"/>
      <w:marTop w:val="0"/>
      <w:marBottom w:val="0"/>
      <w:divBdr>
        <w:top w:val="none" w:sz="0" w:space="0" w:color="auto"/>
        <w:left w:val="none" w:sz="0" w:space="0" w:color="auto"/>
        <w:bottom w:val="none" w:sz="0" w:space="0" w:color="auto"/>
        <w:right w:val="none" w:sz="0" w:space="0" w:color="auto"/>
      </w:divBdr>
    </w:div>
    <w:div w:id="705377115">
      <w:bodyDiv w:val="1"/>
      <w:marLeft w:val="0"/>
      <w:marRight w:val="0"/>
      <w:marTop w:val="0"/>
      <w:marBottom w:val="0"/>
      <w:divBdr>
        <w:top w:val="none" w:sz="0" w:space="0" w:color="auto"/>
        <w:left w:val="none" w:sz="0" w:space="0" w:color="auto"/>
        <w:bottom w:val="none" w:sz="0" w:space="0" w:color="auto"/>
        <w:right w:val="none" w:sz="0" w:space="0" w:color="auto"/>
      </w:divBdr>
    </w:div>
    <w:div w:id="718624691">
      <w:bodyDiv w:val="1"/>
      <w:marLeft w:val="0"/>
      <w:marRight w:val="0"/>
      <w:marTop w:val="0"/>
      <w:marBottom w:val="0"/>
      <w:divBdr>
        <w:top w:val="none" w:sz="0" w:space="0" w:color="auto"/>
        <w:left w:val="none" w:sz="0" w:space="0" w:color="auto"/>
        <w:bottom w:val="none" w:sz="0" w:space="0" w:color="auto"/>
        <w:right w:val="none" w:sz="0" w:space="0" w:color="auto"/>
      </w:divBdr>
    </w:div>
    <w:div w:id="724568836">
      <w:bodyDiv w:val="1"/>
      <w:marLeft w:val="0"/>
      <w:marRight w:val="0"/>
      <w:marTop w:val="0"/>
      <w:marBottom w:val="0"/>
      <w:divBdr>
        <w:top w:val="none" w:sz="0" w:space="0" w:color="auto"/>
        <w:left w:val="none" w:sz="0" w:space="0" w:color="auto"/>
        <w:bottom w:val="none" w:sz="0" w:space="0" w:color="auto"/>
        <w:right w:val="none" w:sz="0" w:space="0" w:color="auto"/>
      </w:divBdr>
    </w:div>
    <w:div w:id="754471471">
      <w:bodyDiv w:val="1"/>
      <w:marLeft w:val="0"/>
      <w:marRight w:val="0"/>
      <w:marTop w:val="0"/>
      <w:marBottom w:val="0"/>
      <w:divBdr>
        <w:top w:val="none" w:sz="0" w:space="0" w:color="auto"/>
        <w:left w:val="none" w:sz="0" w:space="0" w:color="auto"/>
        <w:bottom w:val="none" w:sz="0" w:space="0" w:color="auto"/>
        <w:right w:val="none" w:sz="0" w:space="0" w:color="auto"/>
      </w:divBdr>
    </w:div>
    <w:div w:id="765345415">
      <w:bodyDiv w:val="1"/>
      <w:marLeft w:val="0"/>
      <w:marRight w:val="0"/>
      <w:marTop w:val="0"/>
      <w:marBottom w:val="0"/>
      <w:divBdr>
        <w:top w:val="none" w:sz="0" w:space="0" w:color="auto"/>
        <w:left w:val="none" w:sz="0" w:space="0" w:color="auto"/>
        <w:bottom w:val="none" w:sz="0" w:space="0" w:color="auto"/>
        <w:right w:val="none" w:sz="0" w:space="0" w:color="auto"/>
      </w:divBdr>
    </w:div>
    <w:div w:id="770735200">
      <w:bodyDiv w:val="1"/>
      <w:marLeft w:val="0"/>
      <w:marRight w:val="0"/>
      <w:marTop w:val="0"/>
      <w:marBottom w:val="0"/>
      <w:divBdr>
        <w:top w:val="none" w:sz="0" w:space="0" w:color="auto"/>
        <w:left w:val="none" w:sz="0" w:space="0" w:color="auto"/>
        <w:bottom w:val="none" w:sz="0" w:space="0" w:color="auto"/>
        <w:right w:val="none" w:sz="0" w:space="0" w:color="auto"/>
      </w:divBdr>
    </w:div>
    <w:div w:id="775516888">
      <w:bodyDiv w:val="1"/>
      <w:marLeft w:val="0"/>
      <w:marRight w:val="0"/>
      <w:marTop w:val="0"/>
      <w:marBottom w:val="0"/>
      <w:divBdr>
        <w:top w:val="none" w:sz="0" w:space="0" w:color="auto"/>
        <w:left w:val="none" w:sz="0" w:space="0" w:color="auto"/>
        <w:bottom w:val="none" w:sz="0" w:space="0" w:color="auto"/>
        <w:right w:val="none" w:sz="0" w:space="0" w:color="auto"/>
      </w:divBdr>
    </w:div>
    <w:div w:id="779450653">
      <w:bodyDiv w:val="1"/>
      <w:marLeft w:val="0"/>
      <w:marRight w:val="0"/>
      <w:marTop w:val="0"/>
      <w:marBottom w:val="0"/>
      <w:divBdr>
        <w:top w:val="none" w:sz="0" w:space="0" w:color="auto"/>
        <w:left w:val="none" w:sz="0" w:space="0" w:color="auto"/>
        <w:bottom w:val="none" w:sz="0" w:space="0" w:color="auto"/>
        <w:right w:val="none" w:sz="0" w:space="0" w:color="auto"/>
      </w:divBdr>
    </w:div>
    <w:div w:id="802383905">
      <w:bodyDiv w:val="1"/>
      <w:marLeft w:val="0"/>
      <w:marRight w:val="0"/>
      <w:marTop w:val="0"/>
      <w:marBottom w:val="0"/>
      <w:divBdr>
        <w:top w:val="none" w:sz="0" w:space="0" w:color="auto"/>
        <w:left w:val="none" w:sz="0" w:space="0" w:color="auto"/>
        <w:bottom w:val="none" w:sz="0" w:space="0" w:color="auto"/>
        <w:right w:val="none" w:sz="0" w:space="0" w:color="auto"/>
      </w:divBdr>
    </w:div>
    <w:div w:id="836575038">
      <w:bodyDiv w:val="1"/>
      <w:marLeft w:val="0"/>
      <w:marRight w:val="0"/>
      <w:marTop w:val="0"/>
      <w:marBottom w:val="0"/>
      <w:divBdr>
        <w:top w:val="none" w:sz="0" w:space="0" w:color="auto"/>
        <w:left w:val="none" w:sz="0" w:space="0" w:color="auto"/>
        <w:bottom w:val="none" w:sz="0" w:space="0" w:color="auto"/>
        <w:right w:val="none" w:sz="0" w:space="0" w:color="auto"/>
      </w:divBdr>
    </w:div>
    <w:div w:id="847674401">
      <w:bodyDiv w:val="1"/>
      <w:marLeft w:val="0"/>
      <w:marRight w:val="0"/>
      <w:marTop w:val="0"/>
      <w:marBottom w:val="0"/>
      <w:divBdr>
        <w:top w:val="none" w:sz="0" w:space="0" w:color="auto"/>
        <w:left w:val="none" w:sz="0" w:space="0" w:color="auto"/>
        <w:bottom w:val="none" w:sz="0" w:space="0" w:color="auto"/>
        <w:right w:val="none" w:sz="0" w:space="0" w:color="auto"/>
      </w:divBdr>
    </w:div>
    <w:div w:id="848565977">
      <w:bodyDiv w:val="1"/>
      <w:marLeft w:val="0"/>
      <w:marRight w:val="0"/>
      <w:marTop w:val="0"/>
      <w:marBottom w:val="0"/>
      <w:divBdr>
        <w:top w:val="none" w:sz="0" w:space="0" w:color="auto"/>
        <w:left w:val="none" w:sz="0" w:space="0" w:color="auto"/>
        <w:bottom w:val="none" w:sz="0" w:space="0" w:color="auto"/>
        <w:right w:val="none" w:sz="0" w:space="0" w:color="auto"/>
      </w:divBdr>
    </w:div>
    <w:div w:id="852456416">
      <w:bodyDiv w:val="1"/>
      <w:marLeft w:val="0"/>
      <w:marRight w:val="0"/>
      <w:marTop w:val="0"/>
      <w:marBottom w:val="0"/>
      <w:divBdr>
        <w:top w:val="none" w:sz="0" w:space="0" w:color="auto"/>
        <w:left w:val="none" w:sz="0" w:space="0" w:color="auto"/>
        <w:bottom w:val="none" w:sz="0" w:space="0" w:color="auto"/>
        <w:right w:val="none" w:sz="0" w:space="0" w:color="auto"/>
      </w:divBdr>
    </w:div>
    <w:div w:id="857622560">
      <w:bodyDiv w:val="1"/>
      <w:marLeft w:val="0"/>
      <w:marRight w:val="0"/>
      <w:marTop w:val="0"/>
      <w:marBottom w:val="0"/>
      <w:divBdr>
        <w:top w:val="none" w:sz="0" w:space="0" w:color="auto"/>
        <w:left w:val="none" w:sz="0" w:space="0" w:color="auto"/>
        <w:bottom w:val="none" w:sz="0" w:space="0" w:color="auto"/>
        <w:right w:val="none" w:sz="0" w:space="0" w:color="auto"/>
      </w:divBdr>
    </w:div>
    <w:div w:id="881089254">
      <w:bodyDiv w:val="1"/>
      <w:marLeft w:val="0"/>
      <w:marRight w:val="0"/>
      <w:marTop w:val="0"/>
      <w:marBottom w:val="0"/>
      <w:divBdr>
        <w:top w:val="none" w:sz="0" w:space="0" w:color="auto"/>
        <w:left w:val="none" w:sz="0" w:space="0" w:color="auto"/>
        <w:bottom w:val="none" w:sz="0" w:space="0" w:color="auto"/>
        <w:right w:val="none" w:sz="0" w:space="0" w:color="auto"/>
      </w:divBdr>
    </w:div>
    <w:div w:id="888613988">
      <w:bodyDiv w:val="1"/>
      <w:marLeft w:val="0"/>
      <w:marRight w:val="0"/>
      <w:marTop w:val="0"/>
      <w:marBottom w:val="0"/>
      <w:divBdr>
        <w:top w:val="none" w:sz="0" w:space="0" w:color="auto"/>
        <w:left w:val="none" w:sz="0" w:space="0" w:color="auto"/>
        <w:bottom w:val="none" w:sz="0" w:space="0" w:color="auto"/>
        <w:right w:val="none" w:sz="0" w:space="0" w:color="auto"/>
      </w:divBdr>
    </w:div>
    <w:div w:id="888734783">
      <w:bodyDiv w:val="1"/>
      <w:marLeft w:val="0"/>
      <w:marRight w:val="0"/>
      <w:marTop w:val="0"/>
      <w:marBottom w:val="0"/>
      <w:divBdr>
        <w:top w:val="none" w:sz="0" w:space="0" w:color="auto"/>
        <w:left w:val="none" w:sz="0" w:space="0" w:color="auto"/>
        <w:bottom w:val="none" w:sz="0" w:space="0" w:color="auto"/>
        <w:right w:val="none" w:sz="0" w:space="0" w:color="auto"/>
      </w:divBdr>
    </w:div>
    <w:div w:id="891423314">
      <w:bodyDiv w:val="1"/>
      <w:marLeft w:val="0"/>
      <w:marRight w:val="0"/>
      <w:marTop w:val="0"/>
      <w:marBottom w:val="0"/>
      <w:divBdr>
        <w:top w:val="none" w:sz="0" w:space="0" w:color="auto"/>
        <w:left w:val="none" w:sz="0" w:space="0" w:color="auto"/>
        <w:bottom w:val="none" w:sz="0" w:space="0" w:color="auto"/>
        <w:right w:val="none" w:sz="0" w:space="0" w:color="auto"/>
      </w:divBdr>
    </w:div>
    <w:div w:id="917596709">
      <w:bodyDiv w:val="1"/>
      <w:marLeft w:val="0"/>
      <w:marRight w:val="0"/>
      <w:marTop w:val="0"/>
      <w:marBottom w:val="0"/>
      <w:divBdr>
        <w:top w:val="none" w:sz="0" w:space="0" w:color="auto"/>
        <w:left w:val="none" w:sz="0" w:space="0" w:color="auto"/>
        <w:bottom w:val="none" w:sz="0" w:space="0" w:color="auto"/>
        <w:right w:val="none" w:sz="0" w:space="0" w:color="auto"/>
      </w:divBdr>
    </w:div>
    <w:div w:id="921370862">
      <w:bodyDiv w:val="1"/>
      <w:marLeft w:val="0"/>
      <w:marRight w:val="0"/>
      <w:marTop w:val="0"/>
      <w:marBottom w:val="0"/>
      <w:divBdr>
        <w:top w:val="none" w:sz="0" w:space="0" w:color="auto"/>
        <w:left w:val="none" w:sz="0" w:space="0" w:color="auto"/>
        <w:bottom w:val="none" w:sz="0" w:space="0" w:color="auto"/>
        <w:right w:val="none" w:sz="0" w:space="0" w:color="auto"/>
      </w:divBdr>
    </w:div>
    <w:div w:id="921718788">
      <w:bodyDiv w:val="1"/>
      <w:marLeft w:val="0"/>
      <w:marRight w:val="0"/>
      <w:marTop w:val="0"/>
      <w:marBottom w:val="0"/>
      <w:divBdr>
        <w:top w:val="none" w:sz="0" w:space="0" w:color="auto"/>
        <w:left w:val="none" w:sz="0" w:space="0" w:color="auto"/>
        <w:bottom w:val="none" w:sz="0" w:space="0" w:color="auto"/>
        <w:right w:val="none" w:sz="0" w:space="0" w:color="auto"/>
      </w:divBdr>
    </w:div>
    <w:div w:id="971788128">
      <w:bodyDiv w:val="1"/>
      <w:marLeft w:val="0"/>
      <w:marRight w:val="0"/>
      <w:marTop w:val="0"/>
      <w:marBottom w:val="0"/>
      <w:divBdr>
        <w:top w:val="none" w:sz="0" w:space="0" w:color="auto"/>
        <w:left w:val="none" w:sz="0" w:space="0" w:color="auto"/>
        <w:bottom w:val="none" w:sz="0" w:space="0" w:color="auto"/>
        <w:right w:val="none" w:sz="0" w:space="0" w:color="auto"/>
      </w:divBdr>
    </w:div>
    <w:div w:id="984553682">
      <w:bodyDiv w:val="1"/>
      <w:marLeft w:val="0"/>
      <w:marRight w:val="0"/>
      <w:marTop w:val="0"/>
      <w:marBottom w:val="0"/>
      <w:divBdr>
        <w:top w:val="none" w:sz="0" w:space="0" w:color="auto"/>
        <w:left w:val="none" w:sz="0" w:space="0" w:color="auto"/>
        <w:bottom w:val="none" w:sz="0" w:space="0" w:color="auto"/>
        <w:right w:val="none" w:sz="0" w:space="0" w:color="auto"/>
      </w:divBdr>
    </w:div>
    <w:div w:id="989023075">
      <w:bodyDiv w:val="1"/>
      <w:marLeft w:val="0"/>
      <w:marRight w:val="0"/>
      <w:marTop w:val="0"/>
      <w:marBottom w:val="0"/>
      <w:divBdr>
        <w:top w:val="none" w:sz="0" w:space="0" w:color="auto"/>
        <w:left w:val="none" w:sz="0" w:space="0" w:color="auto"/>
        <w:bottom w:val="none" w:sz="0" w:space="0" w:color="auto"/>
        <w:right w:val="none" w:sz="0" w:space="0" w:color="auto"/>
      </w:divBdr>
    </w:div>
    <w:div w:id="990601352">
      <w:bodyDiv w:val="1"/>
      <w:marLeft w:val="0"/>
      <w:marRight w:val="0"/>
      <w:marTop w:val="0"/>
      <w:marBottom w:val="0"/>
      <w:divBdr>
        <w:top w:val="none" w:sz="0" w:space="0" w:color="auto"/>
        <w:left w:val="none" w:sz="0" w:space="0" w:color="auto"/>
        <w:bottom w:val="none" w:sz="0" w:space="0" w:color="auto"/>
        <w:right w:val="none" w:sz="0" w:space="0" w:color="auto"/>
      </w:divBdr>
    </w:div>
    <w:div w:id="1009986105">
      <w:bodyDiv w:val="1"/>
      <w:marLeft w:val="0"/>
      <w:marRight w:val="0"/>
      <w:marTop w:val="0"/>
      <w:marBottom w:val="0"/>
      <w:divBdr>
        <w:top w:val="none" w:sz="0" w:space="0" w:color="auto"/>
        <w:left w:val="none" w:sz="0" w:space="0" w:color="auto"/>
        <w:bottom w:val="none" w:sz="0" w:space="0" w:color="auto"/>
        <w:right w:val="none" w:sz="0" w:space="0" w:color="auto"/>
      </w:divBdr>
    </w:div>
    <w:div w:id="1050764336">
      <w:bodyDiv w:val="1"/>
      <w:marLeft w:val="0"/>
      <w:marRight w:val="0"/>
      <w:marTop w:val="0"/>
      <w:marBottom w:val="0"/>
      <w:divBdr>
        <w:top w:val="none" w:sz="0" w:space="0" w:color="auto"/>
        <w:left w:val="none" w:sz="0" w:space="0" w:color="auto"/>
        <w:bottom w:val="none" w:sz="0" w:space="0" w:color="auto"/>
        <w:right w:val="none" w:sz="0" w:space="0" w:color="auto"/>
      </w:divBdr>
    </w:div>
    <w:div w:id="1070034806">
      <w:bodyDiv w:val="1"/>
      <w:marLeft w:val="0"/>
      <w:marRight w:val="0"/>
      <w:marTop w:val="0"/>
      <w:marBottom w:val="0"/>
      <w:divBdr>
        <w:top w:val="none" w:sz="0" w:space="0" w:color="auto"/>
        <w:left w:val="none" w:sz="0" w:space="0" w:color="auto"/>
        <w:bottom w:val="none" w:sz="0" w:space="0" w:color="auto"/>
        <w:right w:val="none" w:sz="0" w:space="0" w:color="auto"/>
      </w:divBdr>
    </w:div>
    <w:div w:id="1070468780">
      <w:bodyDiv w:val="1"/>
      <w:marLeft w:val="0"/>
      <w:marRight w:val="0"/>
      <w:marTop w:val="0"/>
      <w:marBottom w:val="0"/>
      <w:divBdr>
        <w:top w:val="none" w:sz="0" w:space="0" w:color="auto"/>
        <w:left w:val="none" w:sz="0" w:space="0" w:color="auto"/>
        <w:bottom w:val="none" w:sz="0" w:space="0" w:color="auto"/>
        <w:right w:val="none" w:sz="0" w:space="0" w:color="auto"/>
      </w:divBdr>
    </w:div>
    <w:div w:id="1094590688">
      <w:bodyDiv w:val="1"/>
      <w:marLeft w:val="0"/>
      <w:marRight w:val="0"/>
      <w:marTop w:val="0"/>
      <w:marBottom w:val="0"/>
      <w:divBdr>
        <w:top w:val="none" w:sz="0" w:space="0" w:color="auto"/>
        <w:left w:val="none" w:sz="0" w:space="0" w:color="auto"/>
        <w:bottom w:val="none" w:sz="0" w:space="0" w:color="auto"/>
        <w:right w:val="none" w:sz="0" w:space="0" w:color="auto"/>
      </w:divBdr>
    </w:div>
    <w:div w:id="1094669677">
      <w:bodyDiv w:val="1"/>
      <w:marLeft w:val="0"/>
      <w:marRight w:val="0"/>
      <w:marTop w:val="0"/>
      <w:marBottom w:val="0"/>
      <w:divBdr>
        <w:top w:val="none" w:sz="0" w:space="0" w:color="auto"/>
        <w:left w:val="none" w:sz="0" w:space="0" w:color="auto"/>
        <w:bottom w:val="none" w:sz="0" w:space="0" w:color="auto"/>
        <w:right w:val="none" w:sz="0" w:space="0" w:color="auto"/>
      </w:divBdr>
    </w:div>
    <w:div w:id="1098597244">
      <w:bodyDiv w:val="1"/>
      <w:marLeft w:val="0"/>
      <w:marRight w:val="0"/>
      <w:marTop w:val="0"/>
      <w:marBottom w:val="0"/>
      <w:divBdr>
        <w:top w:val="none" w:sz="0" w:space="0" w:color="auto"/>
        <w:left w:val="none" w:sz="0" w:space="0" w:color="auto"/>
        <w:bottom w:val="none" w:sz="0" w:space="0" w:color="auto"/>
        <w:right w:val="none" w:sz="0" w:space="0" w:color="auto"/>
      </w:divBdr>
    </w:div>
    <w:div w:id="1102071115">
      <w:bodyDiv w:val="1"/>
      <w:marLeft w:val="0"/>
      <w:marRight w:val="0"/>
      <w:marTop w:val="0"/>
      <w:marBottom w:val="0"/>
      <w:divBdr>
        <w:top w:val="none" w:sz="0" w:space="0" w:color="auto"/>
        <w:left w:val="none" w:sz="0" w:space="0" w:color="auto"/>
        <w:bottom w:val="none" w:sz="0" w:space="0" w:color="auto"/>
        <w:right w:val="none" w:sz="0" w:space="0" w:color="auto"/>
      </w:divBdr>
    </w:div>
    <w:div w:id="1136021962">
      <w:bodyDiv w:val="1"/>
      <w:marLeft w:val="0"/>
      <w:marRight w:val="0"/>
      <w:marTop w:val="0"/>
      <w:marBottom w:val="0"/>
      <w:divBdr>
        <w:top w:val="none" w:sz="0" w:space="0" w:color="auto"/>
        <w:left w:val="none" w:sz="0" w:space="0" w:color="auto"/>
        <w:bottom w:val="none" w:sz="0" w:space="0" w:color="auto"/>
        <w:right w:val="none" w:sz="0" w:space="0" w:color="auto"/>
      </w:divBdr>
    </w:div>
    <w:div w:id="1144155565">
      <w:bodyDiv w:val="1"/>
      <w:marLeft w:val="0"/>
      <w:marRight w:val="0"/>
      <w:marTop w:val="0"/>
      <w:marBottom w:val="0"/>
      <w:divBdr>
        <w:top w:val="none" w:sz="0" w:space="0" w:color="auto"/>
        <w:left w:val="none" w:sz="0" w:space="0" w:color="auto"/>
        <w:bottom w:val="none" w:sz="0" w:space="0" w:color="auto"/>
        <w:right w:val="none" w:sz="0" w:space="0" w:color="auto"/>
      </w:divBdr>
    </w:div>
    <w:div w:id="1200968952">
      <w:bodyDiv w:val="1"/>
      <w:marLeft w:val="0"/>
      <w:marRight w:val="0"/>
      <w:marTop w:val="0"/>
      <w:marBottom w:val="0"/>
      <w:divBdr>
        <w:top w:val="none" w:sz="0" w:space="0" w:color="auto"/>
        <w:left w:val="none" w:sz="0" w:space="0" w:color="auto"/>
        <w:bottom w:val="none" w:sz="0" w:space="0" w:color="auto"/>
        <w:right w:val="none" w:sz="0" w:space="0" w:color="auto"/>
      </w:divBdr>
    </w:div>
    <w:div w:id="1249072964">
      <w:bodyDiv w:val="1"/>
      <w:marLeft w:val="0"/>
      <w:marRight w:val="0"/>
      <w:marTop w:val="0"/>
      <w:marBottom w:val="0"/>
      <w:divBdr>
        <w:top w:val="none" w:sz="0" w:space="0" w:color="auto"/>
        <w:left w:val="none" w:sz="0" w:space="0" w:color="auto"/>
        <w:bottom w:val="none" w:sz="0" w:space="0" w:color="auto"/>
        <w:right w:val="none" w:sz="0" w:space="0" w:color="auto"/>
      </w:divBdr>
    </w:div>
    <w:div w:id="1261177265">
      <w:bodyDiv w:val="1"/>
      <w:marLeft w:val="0"/>
      <w:marRight w:val="0"/>
      <w:marTop w:val="0"/>
      <w:marBottom w:val="0"/>
      <w:divBdr>
        <w:top w:val="none" w:sz="0" w:space="0" w:color="auto"/>
        <w:left w:val="none" w:sz="0" w:space="0" w:color="auto"/>
        <w:bottom w:val="none" w:sz="0" w:space="0" w:color="auto"/>
        <w:right w:val="none" w:sz="0" w:space="0" w:color="auto"/>
      </w:divBdr>
    </w:div>
    <w:div w:id="1280406711">
      <w:bodyDiv w:val="1"/>
      <w:marLeft w:val="0"/>
      <w:marRight w:val="0"/>
      <w:marTop w:val="0"/>
      <w:marBottom w:val="0"/>
      <w:divBdr>
        <w:top w:val="none" w:sz="0" w:space="0" w:color="auto"/>
        <w:left w:val="none" w:sz="0" w:space="0" w:color="auto"/>
        <w:bottom w:val="none" w:sz="0" w:space="0" w:color="auto"/>
        <w:right w:val="none" w:sz="0" w:space="0" w:color="auto"/>
      </w:divBdr>
    </w:div>
    <w:div w:id="1286081820">
      <w:bodyDiv w:val="1"/>
      <w:marLeft w:val="0"/>
      <w:marRight w:val="0"/>
      <w:marTop w:val="0"/>
      <w:marBottom w:val="0"/>
      <w:divBdr>
        <w:top w:val="none" w:sz="0" w:space="0" w:color="auto"/>
        <w:left w:val="none" w:sz="0" w:space="0" w:color="auto"/>
        <w:bottom w:val="none" w:sz="0" w:space="0" w:color="auto"/>
        <w:right w:val="none" w:sz="0" w:space="0" w:color="auto"/>
      </w:divBdr>
    </w:div>
    <w:div w:id="1296644396">
      <w:bodyDiv w:val="1"/>
      <w:marLeft w:val="0"/>
      <w:marRight w:val="0"/>
      <w:marTop w:val="0"/>
      <w:marBottom w:val="0"/>
      <w:divBdr>
        <w:top w:val="none" w:sz="0" w:space="0" w:color="auto"/>
        <w:left w:val="none" w:sz="0" w:space="0" w:color="auto"/>
        <w:bottom w:val="none" w:sz="0" w:space="0" w:color="auto"/>
        <w:right w:val="none" w:sz="0" w:space="0" w:color="auto"/>
      </w:divBdr>
    </w:div>
    <w:div w:id="1332219166">
      <w:bodyDiv w:val="1"/>
      <w:marLeft w:val="0"/>
      <w:marRight w:val="0"/>
      <w:marTop w:val="0"/>
      <w:marBottom w:val="0"/>
      <w:divBdr>
        <w:top w:val="none" w:sz="0" w:space="0" w:color="auto"/>
        <w:left w:val="none" w:sz="0" w:space="0" w:color="auto"/>
        <w:bottom w:val="none" w:sz="0" w:space="0" w:color="auto"/>
        <w:right w:val="none" w:sz="0" w:space="0" w:color="auto"/>
      </w:divBdr>
    </w:div>
    <w:div w:id="1348361657">
      <w:bodyDiv w:val="1"/>
      <w:marLeft w:val="0"/>
      <w:marRight w:val="0"/>
      <w:marTop w:val="0"/>
      <w:marBottom w:val="0"/>
      <w:divBdr>
        <w:top w:val="none" w:sz="0" w:space="0" w:color="auto"/>
        <w:left w:val="none" w:sz="0" w:space="0" w:color="auto"/>
        <w:bottom w:val="none" w:sz="0" w:space="0" w:color="auto"/>
        <w:right w:val="none" w:sz="0" w:space="0" w:color="auto"/>
      </w:divBdr>
    </w:div>
    <w:div w:id="1369603806">
      <w:bodyDiv w:val="1"/>
      <w:marLeft w:val="0"/>
      <w:marRight w:val="0"/>
      <w:marTop w:val="0"/>
      <w:marBottom w:val="0"/>
      <w:divBdr>
        <w:top w:val="none" w:sz="0" w:space="0" w:color="auto"/>
        <w:left w:val="none" w:sz="0" w:space="0" w:color="auto"/>
        <w:bottom w:val="none" w:sz="0" w:space="0" w:color="auto"/>
        <w:right w:val="none" w:sz="0" w:space="0" w:color="auto"/>
      </w:divBdr>
    </w:div>
    <w:div w:id="1385447209">
      <w:bodyDiv w:val="1"/>
      <w:marLeft w:val="0"/>
      <w:marRight w:val="0"/>
      <w:marTop w:val="0"/>
      <w:marBottom w:val="0"/>
      <w:divBdr>
        <w:top w:val="none" w:sz="0" w:space="0" w:color="auto"/>
        <w:left w:val="none" w:sz="0" w:space="0" w:color="auto"/>
        <w:bottom w:val="none" w:sz="0" w:space="0" w:color="auto"/>
        <w:right w:val="none" w:sz="0" w:space="0" w:color="auto"/>
      </w:divBdr>
    </w:div>
    <w:div w:id="1422409925">
      <w:bodyDiv w:val="1"/>
      <w:marLeft w:val="0"/>
      <w:marRight w:val="0"/>
      <w:marTop w:val="0"/>
      <w:marBottom w:val="0"/>
      <w:divBdr>
        <w:top w:val="none" w:sz="0" w:space="0" w:color="auto"/>
        <w:left w:val="none" w:sz="0" w:space="0" w:color="auto"/>
        <w:bottom w:val="none" w:sz="0" w:space="0" w:color="auto"/>
        <w:right w:val="none" w:sz="0" w:space="0" w:color="auto"/>
      </w:divBdr>
    </w:div>
    <w:div w:id="1433477886">
      <w:bodyDiv w:val="1"/>
      <w:marLeft w:val="0"/>
      <w:marRight w:val="0"/>
      <w:marTop w:val="0"/>
      <w:marBottom w:val="0"/>
      <w:divBdr>
        <w:top w:val="none" w:sz="0" w:space="0" w:color="auto"/>
        <w:left w:val="none" w:sz="0" w:space="0" w:color="auto"/>
        <w:bottom w:val="none" w:sz="0" w:space="0" w:color="auto"/>
        <w:right w:val="none" w:sz="0" w:space="0" w:color="auto"/>
      </w:divBdr>
    </w:div>
    <w:div w:id="1446118960">
      <w:bodyDiv w:val="1"/>
      <w:marLeft w:val="0"/>
      <w:marRight w:val="0"/>
      <w:marTop w:val="0"/>
      <w:marBottom w:val="0"/>
      <w:divBdr>
        <w:top w:val="none" w:sz="0" w:space="0" w:color="auto"/>
        <w:left w:val="none" w:sz="0" w:space="0" w:color="auto"/>
        <w:bottom w:val="none" w:sz="0" w:space="0" w:color="auto"/>
        <w:right w:val="none" w:sz="0" w:space="0" w:color="auto"/>
      </w:divBdr>
    </w:div>
    <w:div w:id="1455520763">
      <w:bodyDiv w:val="1"/>
      <w:marLeft w:val="0"/>
      <w:marRight w:val="0"/>
      <w:marTop w:val="0"/>
      <w:marBottom w:val="0"/>
      <w:divBdr>
        <w:top w:val="none" w:sz="0" w:space="0" w:color="auto"/>
        <w:left w:val="none" w:sz="0" w:space="0" w:color="auto"/>
        <w:bottom w:val="none" w:sz="0" w:space="0" w:color="auto"/>
        <w:right w:val="none" w:sz="0" w:space="0" w:color="auto"/>
      </w:divBdr>
    </w:div>
    <w:div w:id="1463960115">
      <w:bodyDiv w:val="1"/>
      <w:marLeft w:val="0"/>
      <w:marRight w:val="0"/>
      <w:marTop w:val="0"/>
      <w:marBottom w:val="0"/>
      <w:divBdr>
        <w:top w:val="none" w:sz="0" w:space="0" w:color="auto"/>
        <w:left w:val="none" w:sz="0" w:space="0" w:color="auto"/>
        <w:bottom w:val="none" w:sz="0" w:space="0" w:color="auto"/>
        <w:right w:val="none" w:sz="0" w:space="0" w:color="auto"/>
      </w:divBdr>
    </w:div>
    <w:div w:id="1481114857">
      <w:bodyDiv w:val="1"/>
      <w:marLeft w:val="0"/>
      <w:marRight w:val="0"/>
      <w:marTop w:val="0"/>
      <w:marBottom w:val="0"/>
      <w:divBdr>
        <w:top w:val="none" w:sz="0" w:space="0" w:color="auto"/>
        <w:left w:val="none" w:sz="0" w:space="0" w:color="auto"/>
        <w:bottom w:val="none" w:sz="0" w:space="0" w:color="auto"/>
        <w:right w:val="none" w:sz="0" w:space="0" w:color="auto"/>
      </w:divBdr>
    </w:div>
    <w:div w:id="1521702399">
      <w:bodyDiv w:val="1"/>
      <w:marLeft w:val="0"/>
      <w:marRight w:val="0"/>
      <w:marTop w:val="0"/>
      <w:marBottom w:val="0"/>
      <w:divBdr>
        <w:top w:val="none" w:sz="0" w:space="0" w:color="auto"/>
        <w:left w:val="none" w:sz="0" w:space="0" w:color="auto"/>
        <w:bottom w:val="none" w:sz="0" w:space="0" w:color="auto"/>
        <w:right w:val="none" w:sz="0" w:space="0" w:color="auto"/>
      </w:divBdr>
    </w:div>
    <w:div w:id="1536695881">
      <w:bodyDiv w:val="1"/>
      <w:marLeft w:val="0"/>
      <w:marRight w:val="0"/>
      <w:marTop w:val="0"/>
      <w:marBottom w:val="0"/>
      <w:divBdr>
        <w:top w:val="none" w:sz="0" w:space="0" w:color="auto"/>
        <w:left w:val="none" w:sz="0" w:space="0" w:color="auto"/>
        <w:bottom w:val="none" w:sz="0" w:space="0" w:color="auto"/>
        <w:right w:val="none" w:sz="0" w:space="0" w:color="auto"/>
      </w:divBdr>
    </w:div>
    <w:div w:id="1546796891">
      <w:bodyDiv w:val="1"/>
      <w:marLeft w:val="0"/>
      <w:marRight w:val="0"/>
      <w:marTop w:val="0"/>
      <w:marBottom w:val="0"/>
      <w:divBdr>
        <w:top w:val="none" w:sz="0" w:space="0" w:color="auto"/>
        <w:left w:val="none" w:sz="0" w:space="0" w:color="auto"/>
        <w:bottom w:val="none" w:sz="0" w:space="0" w:color="auto"/>
        <w:right w:val="none" w:sz="0" w:space="0" w:color="auto"/>
      </w:divBdr>
    </w:div>
    <w:div w:id="1556696804">
      <w:bodyDiv w:val="1"/>
      <w:marLeft w:val="0"/>
      <w:marRight w:val="0"/>
      <w:marTop w:val="0"/>
      <w:marBottom w:val="0"/>
      <w:divBdr>
        <w:top w:val="none" w:sz="0" w:space="0" w:color="auto"/>
        <w:left w:val="none" w:sz="0" w:space="0" w:color="auto"/>
        <w:bottom w:val="none" w:sz="0" w:space="0" w:color="auto"/>
        <w:right w:val="none" w:sz="0" w:space="0" w:color="auto"/>
      </w:divBdr>
    </w:div>
    <w:div w:id="1577591965">
      <w:bodyDiv w:val="1"/>
      <w:marLeft w:val="0"/>
      <w:marRight w:val="0"/>
      <w:marTop w:val="0"/>
      <w:marBottom w:val="0"/>
      <w:divBdr>
        <w:top w:val="none" w:sz="0" w:space="0" w:color="auto"/>
        <w:left w:val="none" w:sz="0" w:space="0" w:color="auto"/>
        <w:bottom w:val="none" w:sz="0" w:space="0" w:color="auto"/>
        <w:right w:val="none" w:sz="0" w:space="0" w:color="auto"/>
      </w:divBdr>
    </w:div>
    <w:div w:id="1623151834">
      <w:bodyDiv w:val="1"/>
      <w:marLeft w:val="0"/>
      <w:marRight w:val="0"/>
      <w:marTop w:val="0"/>
      <w:marBottom w:val="0"/>
      <w:divBdr>
        <w:top w:val="none" w:sz="0" w:space="0" w:color="auto"/>
        <w:left w:val="none" w:sz="0" w:space="0" w:color="auto"/>
        <w:bottom w:val="none" w:sz="0" w:space="0" w:color="auto"/>
        <w:right w:val="none" w:sz="0" w:space="0" w:color="auto"/>
      </w:divBdr>
    </w:div>
    <w:div w:id="1625817400">
      <w:bodyDiv w:val="1"/>
      <w:marLeft w:val="0"/>
      <w:marRight w:val="0"/>
      <w:marTop w:val="0"/>
      <w:marBottom w:val="0"/>
      <w:divBdr>
        <w:top w:val="none" w:sz="0" w:space="0" w:color="auto"/>
        <w:left w:val="none" w:sz="0" w:space="0" w:color="auto"/>
        <w:bottom w:val="none" w:sz="0" w:space="0" w:color="auto"/>
        <w:right w:val="none" w:sz="0" w:space="0" w:color="auto"/>
      </w:divBdr>
    </w:div>
    <w:div w:id="1641769427">
      <w:bodyDiv w:val="1"/>
      <w:marLeft w:val="0"/>
      <w:marRight w:val="0"/>
      <w:marTop w:val="0"/>
      <w:marBottom w:val="0"/>
      <w:divBdr>
        <w:top w:val="none" w:sz="0" w:space="0" w:color="auto"/>
        <w:left w:val="none" w:sz="0" w:space="0" w:color="auto"/>
        <w:bottom w:val="none" w:sz="0" w:space="0" w:color="auto"/>
        <w:right w:val="none" w:sz="0" w:space="0" w:color="auto"/>
      </w:divBdr>
    </w:div>
    <w:div w:id="1647081239">
      <w:bodyDiv w:val="1"/>
      <w:marLeft w:val="0"/>
      <w:marRight w:val="0"/>
      <w:marTop w:val="0"/>
      <w:marBottom w:val="0"/>
      <w:divBdr>
        <w:top w:val="none" w:sz="0" w:space="0" w:color="auto"/>
        <w:left w:val="none" w:sz="0" w:space="0" w:color="auto"/>
        <w:bottom w:val="none" w:sz="0" w:space="0" w:color="auto"/>
        <w:right w:val="none" w:sz="0" w:space="0" w:color="auto"/>
      </w:divBdr>
    </w:div>
    <w:div w:id="1659580253">
      <w:bodyDiv w:val="1"/>
      <w:marLeft w:val="0"/>
      <w:marRight w:val="0"/>
      <w:marTop w:val="0"/>
      <w:marBottom w:val="0"/>
      <w:divBdr>
        <w:top w:val="none" w:sz="0" w:space="0" w:color="auto"/>
        <w:left w:val="none" w:sz="0" w:space="0" w:color="auto"/>
        <w:bottom w:val="none" w:sz="0" w:space="0" w:color="auto"/>
        <w:right w:val="none" w:sz="0" w:space="0" w:color="auto"/>
      </w:divBdr>
    </w:div>
    <w:div w:id="1715232413">
      <w:bodyDiv w:val="1"/>
      <w:marLeft w:val="0"/>
      <w:marRight w:val="0"/>
      <w:marTop w:val="0"/>
      <w:marBottom w:val="0"/>
      <w:divBdr>
        <w:top w:val="none" w:sz="0" w:space="0" w:color="auto"/>
        <w:left w:val="none" w:sz="0" w:space="0" w:color="auto"/>
        <w:bottom w:val="none" w:sz="0" w:space="0" w:color="auto"/>
        <w:right w:val="none" w:sz="0" w:space="0" w:color="auto"/>
      </w:divBdr>
    </w:div>
    <w:div w:id="1737315053">
      <w:bodyDiv w:val="1"/>
      <w:marLeft w:val="0"/>
      <w:marRight w:val="0"/>
      <w:marTop w:val="0"/>
      <w:marBottom w:val="0"/>
      <w:divBdr>
        <w:top w:val="none" w:sz="0" w:space="0" w:color="auto"/>
        <w:left w:val="none" w:sz="0" w:space="0" w:color="auto"/>
        <w:bottom w:val="none" w:sz="0" w:space="0" w:color="auto"/>
        <w:right w:val="none" w:sz="0" w:space="0" w:color="auto"/>
      </w:divBdr>
    </w:div>
    <w:div w:id="1741439690">
      <w:bodyDiv w:val="1"/>
      <w:marLeft w:val="0"/>
      <w:marRight w:val="0"/>
      <w:marTop w:val="0"/>
      <w:marBottom w:val="0"/>
      <w:divBdr>
        <w:top w:val="none" w:sz="0" w:space="0" w:color="auto"/>
        <w:left w:val="none" w:sz="0" w:space="0" w:color="auto"/>
        <w:bottom w:val="none" w:sz="0" w:space="0" w:color="auto"/>
        <w:right w:val="none" w:sz="0" w:space="0" w:color="auto"/>
      </w:divBdr>
    </w:div>
    <w:div w:id="1775785882">
      <w:bodyDiv w:val="1"/>
      <w:marLeft w:val="0"/>
      <w:marRight w:val="0"/>
      <w:marTop w:val="0"/>
      <w:marBottom w:val="0"/>
      <w:divBdr>
        <w:top w:val="none" w:sz="0" w:space="0" w:color="auto"/>
        <w:left w:val="none" w:sz="0" w:space="0" w:color="auto"/>
        <w:bottom w:val="none" w:sz="0" w:space="0" w:color="auto"/>
        <w:right w:val="none" w:sz="0" w:space="0" w:color="auto"/>
      </w:divBdr>
    </w:div>
    <w:div w:id="1784642467">
      <w:bodyDiv w:val="1"/>
      <w:marLeft w:val="0"/>
      <w:marRight w:val="0"/>
      <w:marTop w:val="0"/>
      <w:marBottom w:val="0"/>
      <w:divBdr>
        <w:top w:val="none" w:sz="0" w:space="0" w:color="auto"/>
        <w:left w:val="none" w:sz="0" w:space="0" w:color="auto"/>
        <w:bottom w:val="none" w:sz="0" w:space="0" w:color="auto"/>
        <w:right w:val="none" w:sz="0" w:space="0" w:color="auto"/>
      </w:divBdr>
    </w:div>
    <w:div w:id="1787381860">
      <w:bodyDiv w:val="1"/>
      <w:marLeft w:val="0"/>
      <w:marRight w:val="0"/>
      <w:marTop w:val="0"/>
      <w:marBottom w:val="0"/>
      <w:divBdr>
        <w:top w:val="none" w:sz="0" w:space="0" w:color="auto"/>
        <w:left w:val="none" w:sz="0" w:space="0" w:color="auto"/>
        <w:bottom w:val="none" w:sz="0" w:space="0" w:color="auto"/>
        <w:right w:val="none" w:sz="0" w:space="0" w:color="auto"/>
      </w:divBdr>
    </w:div>
    <w:div w:id="1801874027">
      <w:bodyDiv w:val="1"/>
      <w:marLeft w:val="0"/>
      <w:marRight w:val="0"/>
      <w:marTop w:val="0"/>
      <w:marBottom w:val="0"/>
      <w:divBdr>
        <w:top w:val="none" w:sz="0" w:space="0" w:color="auto"/>
        <w:left w:val="none" w:sz="0" w:space="0" w:color="auto"/>
        <w:bottom w:val="none" w:sz="0" w:space="0" w:color="auto"/>
        <w:right w:val="none" w:sz="0" w:space="0" w:color="auto"/>
      </w:divBdr>
    </w:div>
    <w:div w:id="1812595635">
      <w:bodyDiv w:val="1"/>
      <w:marLeft w:val="0"/>
      <w:marRight w:val="0"/>
      <w:marTop w:val="0"/>
      <w:marBottom w:val="0"/>
      <w:divBdr>
        <w:top w:val="none" w:sz="0" w:space="0" w:color="auto"/>
        <w:left w:val="none" w:sz="0" w:space="0" w:color="auto"/>
        <w:bottom w:val="none" w:sz="0" w:space="0" w:color="auto"/>
        <w:right w:val="none" w:sz="0" w:space="0" w:color="auto"/>
      </w:divBdr>
    </w:div>
    <w:div w:id="1822116681">
      <w:bodyDiv w:val="1"/>
      <w:marLeft w:val="0"/>
      <w:marRight w:val="0"/>
      <w:marTop w:val="0"/>
      <w:marBottom w:val="0"/>
      <w:divBdr>
        <w:top w:val="none" w:sz="0" w:space="0" w:color="auto"/>
        <w:left w:val="none" w:sz="0" w:space="0" w:color="auto"/>
        <w:bottom w:val="none" w:sz="0" w:space="0" w:color="auto"/>
        <w:right w:val="none" w:sz="0" w:space="0" w:color="auto"/>
      </w:divBdr>
    </w:div>
    <w:div w:id="1851018681">
      <w:bodyDiv w:val="1"/>
      <w:marLeft w:val="0"/>
      <w:marRight w:val="0"/>
      <w:marTop w:val="0"/>
      <w:marBottom w:val="0"/>
      <w:divBdr>
        <w:top w:val="none" w:sz="0" w:space="0" w:color="auto"/>
        <w:left w:val="none" w:sz="0" w:space="0" w:color="auto"/>
        <w:bottom w:val="none" w:sz="0" w:space="0" w:color="auto"/>
        <w:right w:val="none" w:sz="0" w:space="0" w:color="auto"/>
      </w:divBdr>
    </w:div>
    <w:div w:id="1862667078">
      <w:bodyDiv w:val="1"/>
      <w:marLeft w:val="0"/>
      <w:marRight w:val="0"/>
      <w:marTop w:val="0"/>
      <w:marBottom w:val="0"/>
      <w:divBdr>
        <w:top w:val="none" w:sz="0" w:space="0" w:color="auto"/>
        <w:left w:val="none" w:sz="0" w:space="0" w:color="auto"/>
        <w:bottom w:val="none" w:sz="0" w:space="0" w:color="auto"/>
        <w:right w:val="none" w:sz="0" w:space="0" w:color="auto"/>
      </w:divBdr>
    </w:div>
    <w:div w:id="1911689718">
      <w:bodyDiv w:val="1"/>
      <w:marLeft w:val="0"/>
      <w:marRight w:val="0"/>
      <w:marTop w:val="0"/>
      <w:marBottom w:val="0"/>
      <w:divBdr>
        <w:top w:val="none" w:sz="0" w:space="0" w:color="auto"/>
        <w:left w:val="none" w:sz="0" w:space="0" w:color="auto"/>
        <w:bottom w:val="none" w:sz="0" w:space="0" w:color="auto"/>
        <w:right w:val="none" w:sz="0" w:space="0" w:color="auto"/>
      </w:divBdr>
    </w:div>
    <w:div w:id="1926305716">
      <w:bodyDiv w:val="1"/>
      <w:marLeft w:val="0"/>
      <w:marRight w:val="0"/>
      <w:marTop w:val="0"/>
      <w:marBottom w:val="0"/>
      <w:divBdr>
        <w:top w:val="none" w:sz="0" w:space="0" w:color="auto"/>
        <w:left w:val="none" w:sz="0" w:space="0" w:color="auto"/>
        <w:bottom w:val="none" w:sz="0" w:space="0" w:color="auto"/>
        <w:right w:val="none" w:sz="0" w:space="0" w:color="auto"/>
      </w:divBdr>
    </w:div>
    <w:div w:id="1927227585">
      <w:bodyDiv w:val="1"/>
      <w:marLeft w:val="0"/>
      <w:marRight w:val="0"/>
      <w:marTop w:val="0"/>
      <w:marBottom w:val="0"/>
      <w:divBdr>
        <w:top w:val="none" w:sz="0" w:space="0" w:color="auto"/>
        <w:left w:val="none" w:sz="0" w:space="0" w:color="auto"/>
        <w:bottom w:val="none" w:sz="0" w:space="0" w:color="auto"/>
        <w:right w:val="none" w:sz="0" w:space="0" w:color="auto"/>
      </w:divBdr>
    </w:div>
    <w:div w:id="1932347459">
      <w:bodyDiv w:val="1"/>
      <w:marLeft w:val="0"/>
      <w:marRight w:val="0"/>
      <w:marTop w:val="0"/>
      <w:marBottom w:val="0"/>
      <w:divBdr>
        <w:top w:val="none" w:sz="0" w:space="0" w:color="auto"/>
        <w:left w:val="none" w:sz="0" w:space="0" w:color="auto"/>
        <w:bottom w:val="none" w:sz="0" w:space="0" w:color="auto"/>
        <w:right w:val="none" w:sz="0" w:space="0" w:color="auto"/>
      </w:divBdr>
    </w:div>
    <w:div w:id="1934505298">
      <w:bodyDiv w:val="1"/>
      <w:marLeft w:val="0"/>
      <w:marRight w:val="0"/>
      <w:marTop w:val="0"/>
      <w:marBottom w:val="0"/>
      <w:divBdr>
        <w:top w:val="none" w:sz="0" w:space="0" w:color="auto"/>
        <w:left w:val="none" w:sz="0" w:space="0" w:color="auto"/>
        <w:bottom w:val="none" w:sz="0" w:space="0" w:color="auto"/>
        <w:right w:val="none" w:sz="0" w:space="0" w:color="auto"/>
      </w:divBdr>
    </w:div>
    <w:div w:id="1936480052">
      <w:bodyDiv w:val="1"/>
      <w:marLeft w:val="0"/>
      <w:marRight w:val="0"/>
      <w:marTop w:val="0"/>
      <w:marBottom w:val="0"/>
      <w:divBdr>
        <w:top w:val="none" w:sz="0" w:space="0" w:color="auto"/>
        <w:left w:val="none" w:sz="0" w:space="0" w:color="auto"/>
        <w:bottom w:val="none" w:sz="0" w:space="0" w:color="auto"/>
        <w:right w:val="none" w:sz="0" w:space="0" w:color="auto"/>
      </w:divBdr>
    </w:div>
    <w:div w:id="1952737261">
      <w:bodyDiv w:val="1"/>
      <w:marLeft w:val="0"/>
      <w:marRight w:val="0"/>
      <w:marTop w:val="0"/>
      <w:marBottom w:val="0"/>
      <w:divBdr>
        <w:top w:val="none" w:sz="0" w:space="0" w:color="auto"/>
        <w:left w:val="none" w:sz="0" w:space="0" w:color="auto"/>
        <w:bottom w:val="none" w:sz="0" w:space="0" w:color="auto"/>
        <w:right w:val="none" w:sz="0" w:space="0" w:color="auto"/>
      </w:divBdr>
    </w:div>
    <w:div w:id="1981693207">
      <w:bodyDiv w:val="1"/>
      <w:marLeft w:val="0"/>
      <w:marRight w:val="0"/>
      <w:marTop w:val="0"/>
      <w:marBottom w:val="0"/>
      <w:divBdr>
        <w:top w:val="none" w:sz="0" w:space="0" w:color="auto"/>
        <w:left w:val="none" w:sz="0" w:space="0" w:color="auto"/>
        <w:bottom w:val="none" w:sz="0" w:space="0" w:color="auto"/>
        <w:right w:val="none" w:sz="0" w:space="0" w:color="auto"/>
      </w:divBdr>
    </w:div>
    <w:div w:id="1993018279">
      <w:bodyDiv w:val="1"/>
      <w:marLeft w:val="0"/>
      <w:marRight w:val="0"/>
      <w:marTop w:val="0"/>
      <w:marBottom w:val="0"/>
      <w:divBdr>
        <w:top w:val="none" w:sz="0" w:space="0" w:color="auto"/>
        <w:left w:val="none" w:sz="0" w:space="0" w:color="auto"/>
        <w:bottom w:val="none" w:sz="0" w:space="0" w:color="auto"/>
        <w:right w:val="none" w:sz="0" w:space="0" w:color="auto"/>
      </w:divBdr>
    </w:div>
    <w:div w:id="1994722058">
      <w:bodyDiv w:val="1"/>
      <w:marLeft w:val="0"/>
      <w:marRight w:val="0"/>
      <w:marTop w:val="0"/>
      <w:marBottom w:val="0"/>
      <w:divBdr>
        <w:top w:val="none" w:sz="0" w:space="0" w:color="auto"/>
        <w:left w:val="none" w:sz="0" w:space="0" w:color="auto"/>
        <w:bottom w:val="none" w:sz="0" w:space="0" w:color="auto"/>
        <w:right w:val="none" w:sz="0" w:space="0" w:color="auto"/>
      </w:divBdr>
    </w:div>
    <w:div w:id="2010401309">
      <w:bodyDiv w:val="1"/>
      <w:marLeft w:val="0"/>
      <w:marRight w:val="0"/>
      <w:marTop w:val="0"/>
      <w:marBottom w:val="0"/>
      <w:divBdr>
        <w:top w:val="none" w:sz="0" w:space="0" w:color="auto"/>
        <w:left w:val="none" w:sz="0" w:space="0" w:color="auto"/>
        <w:bottom w:val="none" w:sz="0" w:space="0" w:color="auto"/>
        <w:right w:val="none" w:sz="0" w:space="0" w:color="auto"/>
      </w:divBdr>
    </w:div>
    <w:div w:id="2041780384">
      <w:bodyDiv w:val="1"/>
      <w:marLeft w:val="0"/>
      <w:marRight w:val="0"/>
      <w:marTop w:val="0"/>
      <w:marBottom w:val="0"/>
      <w:divBdr>
        <w:top w:val="none" w:sz="0" w:space="0" w:color="auto"/>
        <w:left w:val="none" w:sz="0" w:space="0" w:color="auto"/>
        <w:bottom w:val="none" w:sz="0" w:space="0" w:color="auto"/>
        <w:right w:val="none" w:sz="0" w:space="0" w:color="auto"/>
      </w:divBdr>
    </w:div>
    <w:div w:id="2058123820">
      <w:bodyDiv w:val="1"/>
      <w:marLeft w:val="0"/>
      <w:marRight w:val="0"/>
      <w:marTop w:val="0"/>
      <w:marBottom w:val="0"/>
      <w:divBdr>
        <w:top w:val="none" w:sz="0" w:space="0" w:color="auto"/>
        <w:left w:val="none" w:sz="0" w:space="0" w:color="auto"/>
        <w:bottom w:val="none" w:sz="0" w:space="0" w:color="auto"/>
        <w:right w:val="none" w:sz="0" w:space="0" w:color="auto"/>
      </w:divBdr>
    </w:div>
    <w:div w:id="2065372545">
      <w:bodyDiv w:val="1"/>
      <w:marLeft w:val="0"/>
      <w:marRight w:val="0"/>
      <w:marTop w:val="0"/>
      <w:marBottom w:val="0"/>
      <w:divBdr>
        <w:top w:val="none" w:sz="0" w:space="0" w:color="auto"/>
        <w:left w:val="none" w:sz="0" w:space="0" w:color="auto"/>
        <w:bottom w:val="none" w:sz="0" w:space="0" w:color="auto"/>
        <w:right w:val="none" w:sz="0" w:space="0" w:color="auto"/>
      </w:divBdr>
    </w:div>
    <w:div w:id="2085951670">
      <w:bodyDiv w:val="1"/>
      <w:marLeft w:val="0"/>
      <w:marRight w:val="0"/>
      <w:marTop w:val="0"/>
      <w:marBottom w:val="0"/>
      <w:divBdr>
        <w:top w:val="none" w:sz="0" w:space="0" w:color="auto"/>
        <w:left w:val="none" w:sz="0" w:space="0" w:color="auto"/>
        <w:bottom w:val="none" w:sz="0" w:space="0" w:color="auto"/>
        <w:right w:val="none" w:sz="0" w:space="0" w:color="auto"/>
      </w:divBdr>
    </w:div>
    <w:div w:id="2095323855">
      <w:bodyDiv w:val="1"/>
      <w:marLeft w:val="0"/>
      <w:marRight w:val="0"/>
      <w:marTop w:val="0"/>
      <w:marBottom w:val="0"/>
      <w:divBdr>
        <w:top w:val="none" w:sz="0" w:space="0" w:color="auto"/>
        <w:left w:val="none" w:sz="0" w:space="0" w:color="auto"/>
        <w:bottom w:val="none" w:sz="0" w:space="0" w:color="auto"/>
        <w:right w:val="none" w:sz="0" w:space="0" w:color="auto"/>
      </w:divBdr>
    </w:div>
    <w:div w:id="2121146894">
      <w:bodyDiv w:val="1"/>
      <w:marLeft w:val="0"/>
      <w:marRight w:val="0"/>
      <w:marTop w:val="0"/>
      <w:marBottom w:val="0"/>
      <w:divBdr>
        <w:top w:val="none" w:sz="0" w:space="0" w:color="auto"/>
        <w:left w:val="none" w:sz="0" w:space="0" w:color="auto"/>
        <w:bottom w:val="none" w:sz="0" w:space="0" w:color="auto"/>
        <w:right w:val="none" w:sz="0" w:space="0" w:color="auto"/>
      </w:divBdr>
    </w:div>
    <w:div w:id="213255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kop.r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5396D-1E7A-4588-ABD7-0D865D454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Pages>
  <Words>1502</Words>
  <Characters>8562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FDM</Company>
  <LinksUpToDate>false</LinksUpToDate>
  <CharactersWithSpaces>10044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OrlovV</dc:creator>
  <cp:lastModifiedBy>SemiletovaO</cp:lastModifiedBy>
  <cp:revision>16</cp:revision>
  <cp:lastPrinted>2018-04-20T06:00:00Z</cp:lastPrinted>
  <dcterms:created xsi:type="dcterms:W3CDTF">2018-04-04T12:18:00Z</dcterms:created>
  <dcterms:modified xsi:type="dcterms:W3CDTF">2018-04-23T06:48:00Z</dcterms:modified>
</cp:coreProperties>
</file>